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82" w:rsidRPr="00812106" w:rsidRDefault="002D38F1" w:rsidP="001C787C">
      <w:pPr>
        <w:jc w:val="center"/>
        <w:rPr>
          <w:rFonts w:asciiTheme="minorHAnsi" w:hAnsiTheme="minorHAnsi" w:cs="Arial"/>
          <w:color w:val="auto"/>
          <w:sz w:val="40"/>
          <w:szCs w:val="40"/>
        </w:rPr>
      </w:pPr>
      <w:r w:rsidRPr="00812106">
        <w:rPr>
          <w:rFonts w:asciiTheme="minorHAnsi" w:hAnsiTheme="minorHAnsi" w:cs="Arial"/>
          <w:color w:val="auto"/>
          <w:sz w:val="40"/>
          <w:szCs w:val="40"/>
        </w:rPr>
        <w:t xml:space="preserve">SILC Policy </w:t>
      </w:r>
      <w:r w:rsidR="00B42B82" w:rsidRPr="00812106">
        <w:rPr>
          <w:rFonts w:asciiTheme="minorHAnsi" w:hAnsiTheme="minorHAnsi" w:cs="Arial"/>
          <w:color w:val="auto"/>
          <w:sz w:val="40"/>
          <w:szCs w:val="40"/>
        </w:rPr>
        <w:t>Committee Minutes</w:t>
      </w:r>
    </w:p>
    <w:p w:rsidR="00B42B82" w:rsidRPr="001C787C" w:rsidRDefault="00B42B82" w:rsidP="001C787C">
      <w:pPr>
        <w:rPr>
          <w:rFonts w:asciiTheme="minorHAnsi" w:hAnsiTheme="minorHAnsi" w:cs="Arial"/>
          <w:color w:val="auto"/>
          <w:szCs w:val="24"/>
        </w:rPr>
      </w:pPr>
    </w:p>
    <w:p w:rsidR="00B42B82" w:rsidRPr="001C787C" w:rsidRDefault="00B42B82" w:rsidP="001C787C">
      <w:pPr>
        <w:rPr>
          <w:rFonts w:asciiTheme="minorHAnsi" w:hAnsiTheme="minorHAnsi" w:cs="Arial"/>
          <w:color w:val="auto"/>
          <w:szCs w:val="24"/>
        </w:rPr>
      </w:pPr>
      <w:r w:rsidRPr="001C787C">
        <w:rPr>
          <w:rFonts w:asciiTheme="minorHAnsi" w:hAnsiTheme="minorHAnsi" w:cs="Arial"/>
          <w:color w:val="auto"/>
          <w:szCs w:val="24"/>
        </w:rPr>
        <w:t>Meeting convened at 8:30 am on 12/5/13</w:t>
      </w:r>
    </w:p>
    <w:p w:rsidR="00B42B82" w:rsidRPr="001C787C" w:rsidRDefault="00B42B82" w:rsidP="001C787C">
      <w:pPr>
        <w:rPr>
          <w:rFonts w:asciiTheme="minorHAnsi" w:hAnsiTheme="minorHAnsi" w:cs="Arial"/>
          <w:color w:val="auto"/>
          <w:szCs w:val="24"/>
        </w:rPr>
      </w:pPr>
    </w:p>
    <w:p w:rsidR="00B42B82" w:rsidRPr="001C787C" w:rsidRDefault="00B42B82" w:rsidP="001C787C">
      <w:pPr>
        <w:rPr>
          <w:rFonts w:asciiTheme="minorHAnsi" w:hAnsiTheme="minorHAnsi" w:cs="Arial"/>
          <w:color w:val="auto"/>
          <w:szCs w:val="24"/>
        </w:rPr>
      </w:pPr>
      <w:r w:rsidRPr="001C787C">
        <w:rPr>
          <w:rFonts w:asciiTheme="minorHAnsi" w:hAnsiTheme="minorHAnsi" w:cs="Arial"/>
          <w:color w:val="auto"/>
          <w:szCs w:val="24"/>
        </w:rPr>
        <w:t>In attendance:  Will Miller, Mark Steele, Joshua Kaufman</w:t>
      </w:r>
    </w:p>
    <w:p w:rsidR="00B42B82" w:rsidRPr="001C787C" w:rsidRDefault="00B42B82" w:rsidP="001C787C">
      <w:pPr>
        <w:rPr>
          <w:rFonts w:asciiTheme="minorHAnsi" w:hAnsiTheme="minorHAnsi" w:cs="Arial"/>
          <w:color w:val="auto"/>
          <w:szCs w:val="24"/>
        </w:rPr>
      </w:pPr>
      <w:r w:rsidRPr="001C787C">
        <w:rPr>
          <w:rFonts w:asciiTheme="minorHAnsi" w:hAnsiTheme="minorHAnsi" w:cs="Arial"/>
          <w:color w:val="auto"/>
          <w:szCs w:val="24"/>
        </w:rPr>
        <w:t xml:space="preserve">Absent:  Keith </w:t>
      </w:r>
      <w:proofErr w:type="spellStart"/>
      <w:r w:rsidRPr="001C787C">
        <w:rPr>
          <w:rFonts w:asciiTheme="minorHAnsi" w:hAnsiTheme="minorHAnsi" w:cs="Arial"/>
          <w:color w:val="auto"/>
          <w:szCs w:val="24"/>
        </w:rPr>
        <w:t>Greenarch</w:t>
      </w:r>
      <w:proofErr w:type="spellEnd"/>
      <w:r w:rsidRPr="001C787C">
        <w:rPr>
          <w:rFonts w:asciiTheme="minorHAnsi" w:hAnsiTheme="minorHAnsi" w:cs="Arial"/>
          <w:color w:val="auto"/>
          <w:szCs w:val="24"/>
        </w:rPr>
        <w:t>, Vicki Smith, Rene Cummins</w:t>
      </w:r>
    </w:p>
    <w:p w:rsidR="00B42B82" w:rsidRPr="001C787C" w:rsidRDefault="00B42B82" w:rsidP="001C787C">
      <w:pPr>
        <w:rPr>
          <w:rFonts w:asciiTheme="minorHAnsi" w:hAnsiTheme="minorHAnsi" w:cs="Arial"/>
          <w:color w:val="auto"/>
          <w:szCs w:val="24"/>
        </w:rPr>
      </w:pPr>
    </w:p>
    <w:p w:rsidR="00417F02" w:rsidRPr="001C787C" w:rsidRDefault="00812106" w:rsidP="001C787C">
      <w:pPr>
        <w:pStyle w:val="ListParagraph"/>
        <w:numPr>
          <w:ilvl w:val="0"/>
          <w:numId w:val="2"/>
        </w:numPr>
        <w:ind w:left="0"/>
        <w:rPr>
          <w:rFonts w:asciiTheme="minorHAnsi" w:hAnsiTheme="minorHAnsi" w:cs="Arial"/>
          <w:color w:val="auto"/>
          <w:szCs w:val="24"/>
        </w:rPr>
      </w:pPr>
      <w:r>
        <w:rPr>
          <w:rFonts w:asciiTheme="minorHAnsi" w:hAnsiTheme="minorHAnsi" w:cs="Arial"/>
          <w:color w:val="auto"/>
          <w:szCs w:val="24"/>
        </w:rPr>
        <w:t>Will opened the meeting by initiating a discussion about</w:t>
      </w:r>
      <w:r w:rsidR="007E07C8" w:rsidRPr="001C787C">
        <w:rPr>
          <w:rFonts w:asciiTheme="minorHAnsi" w:hAnsiTheme="minorHAnsi" w:cs="Arial"/>
          <w:color w:val="auto"/>
          <w:szCs w:val="24"/>
        </w:rPr>
        <w:t xml:space="preserve"> </w:t>
      </w:r>
      <w:r>
        <w:rPr>
          <w:rFonts w:asciiTheme="minorHAnsi" w:hAnsiTheme="minorHAnsi" w:cs="Arial"/>
          <w:color w:val="auto"/>
          <w:szCs w:val="24"/>
        </w:rPr>
        <w:t>a</w:t>
      </w:r>
      <w:r w:rsidR="007E07C8" w:rsidRPr="001C787C">
        <w:rPr>
          <w:rFonts w:asciiTheme="minorHAnsi" w:hAnsiTheme="minorHAnsi" w:cs="Arial"/>
          <w:color w:val="auto"/>
          <w:szCs w:val="24"/>
        </w:rPr>
        <w:t>djust</w:t>
      </w:r>
      <w:r>
        <w:rPr>
          <w:rFonts w:asciiTheme="minorHAnsi" w:hAnsiTheme="minorHAnsi" w:cs="Arial"/>
          <w:color w:val="auto"/>
          <w:szCs w:val="24"/>
        </w:rPr>
        <w:t>ing the</w:t>
      </w:r>
      <w:r w:rsidR="007E07C8" w:rsidRPr="001C787C">
        <w:rPr>
          <w:rFonts w:asciiTheme="minorHAnsi" w:hAnsiTheme="minorHAnsi" w:cs="Arial"/>
          <w:color w:val="auto"/>
          <w:szCs w:val="24"/>
        </w:rPr>
        <w:t xml:space="preserve"> </w:t>
      </w:r>
      <w:r w:rsidR="00417F02" w:rsidRPr="001C787C">
        <w:rPr>
          <w:rFonts w:asciiTheme="minorHAnsi" w:hAnsiTheme="minorHAnsi" w:cs="Arial"/>
          <w:color w:val="auto"/>
          <w:szCs w:val="24"/>
        </w:rPr>
        <w:t>language in Policy Manual.  Recommendation from Will</w:t>
      </w:r>
      <w:r w:rsidR="007E07C8" w:rsidRPr="001C787C">
        <w:rPr>
          <w:rFonts w:asciiTheme="minorHAnsi" w:hAnsiTheme="minorHAnsi" w:cs="Arial"/>
          <w:color w:val="auto"/>
          <w:szCs w:val="24"/>
        </w:rPr>
        <w:t xml:space="preserve"> is</w:t>
      </w:r>
      <w:r w:rsidR="00417F02" w:rsidRPr="001C787C">
        <w:rPr>
          <w:rFonts w:asciiTheme="minorHAnsi" w:hAnsiTheme="minorHAnsi" w:cs="Arial"/>
          <w:color w:val="auto"/>
          <w:szCs w:val="24"/>
        </w:rPr>
        <w:t xml:space="preserve"> to remove </w:t>
      </w:r>
      <w:r w:rsidR="007E07C8" w:rsidRPr="001C787C">
        <w:rPr>
          <w:rFonts w:asciiTheme="minorHAnsi" w:hAnsiTheme="minorHAnsi" w:cs="Arial"/>
          <w:color w:val="auto"/>
          <w:szCs w:val="24"/>
        </w:rPr>
        <w:t>this</w:t>
      </w:r>
      <w:r w:rsidR="00417F02" w:rsidRPr="001C787C">
        <w:rPr>
          <w:rFonts w:asciiTheme="minorHAnsi" w:hAnsiTheme="minorHAnsi" w:cs="Arial"/>
          <w:color w:val="auto"/>
          <w:szCs w:val="24"/>
        </w:rPr>
        <w:t xml:space="preserve"> sentence</w:t>
      </w:r>
      <w:r w:rsidR="007E07C8" w:rsidRPr="001C787C">
        <w:rPr>
          <w:rFonts w:asciiTheme="minorHAnsi" w:hAnsiTheme="minorHAnsi" w:cs="Arial"/>
          <w:color w:val="auto"/>
          <w:szCs w:val="24"/>
        </w:rPr>
        <w:t xml:space="preserve"> “</w:t>
      </w:r>
      <w:r w:rsidR="007E07C8" w:rsidRPr="001C787C">
        <w:rPr>
          <w:rFonts w:asciiTheme="minorHAnsi" w:hAnsiTheme="minorHAnsi" w:cs="Arial"/>
          <w:color w:val="auto"/>
          <w:szCs w:val="24"/>
        </w:rPr>
        <w:t>Regular part-time employees are not eligible for benefits except those mandated by federal and state law</w:t>
      </w:r>
      <w:r w:rsidR="007E07C8" w:rsidRPr="001C787C">
        <w:rPr>
          <w:rFonts w:asciiTheme="minorHAnsi" w:hAnsiTheme="minorHAnsi" w:cs="Arial"/>
          <w:color w:val="auto"/>
          <w:szCs w:val="24"/>
        </w:rPr>
        <w:t xml:space="preserve">.” </w:t>
      </w:r>
      <w:r w:rsidR="00417F02" w:rsidRPr="001C787C">
        <w:rPr>
          <w:rFonts w:asciiTheme="minorHAnsi" w:hAnsiTheme="minorHAnsi" w:cs="Arial"/>
          <w:color w:val="auto"/>
          <w:szCs w:val="24"/>
        </w:rPr>
        <w:t xml:space="preserve"> </w:t>
      </w:r>
      <w:r w:rsidR="007E07C8" w:rsidRPr="001C787C">
        <w:rPr>
          <w:rFonts w:asciiTheme="minorHAnsi" w:hAnsiTheme="minorHAnsi" w:cs="Arial"/>
          <w:color w:val="auto"/>
          <w:szCs w:val="24"/>
        </w:rPr>
        <w:t xml:space="preserve">from the paragraph below which can be found in </w:t>
      </w:r>
      <w:r w:rsidR="00417F02" w:rsidRPr="001C787C">
        <w:rPr>
          <w:rFonts w:asciiTheme="minorHAnsi" w:hAnsiTheme="minorHAnsi" w:cs="Arial"/>
          <w:color w:val="auto"/>
          <w:szCs w:val="24"/>
        </w:rPr>
        <w:t xml:space="preserve"> </w:t>
      </w:r>
      <w:r w:rsidR="007E07C8" w:rsidRPr="001C787C">
        <w:rPr>
          <w:rFonts w:asciiTheme="minorHAnsi" w:hAnsiTheme="minorHAnsi" w:cs="Arial"/>
          <w:color w:val="auto"/>
          <w:szCs w:val="24"/>
        </w:rPr>
        <w:t>Personnel Policies, Section IV, paragraph A (Employment Status, p. 29):</w:t>
      </w:r>
      <w:r w:rsidR="007E07C8" w:rsidRPr="001C787C">
        <w:rPr>
          <w:rFonts w:asciiTheme="minorHAnsi" w:hAnsiTheme="minorHAnsi" w:cs="Arial"/>
          <w:color w:val="auto"/>
          <w:szCs w:val="24"/>
        </w:rPr>
        <w:t xml:space="preserve">  </w:t>
      </w:r>
    </w:p>
    <w:p w:rsidR="00B14FE3" w:rsidRPr="001C787C" w:rsidRDefault="00417F02" w:rsidP="001C787C">
      <w:pPr>
        <w:rPr>
          <w:rFonts w:asciiTheme="minorHAnsi" w:hAnsiTheme="minorHAnsi" w:cs="Arial"/>
          <w:color w:val="auto"/>
          <w:szCs w:val="24"/>
        </w:rPr>
      </w:pPr>
      <w:r w:rsidRPr="001C787C">
        <w:rPr>
          <w:rFonts w:asciiTheme="minorHAnsi" w:hAnsiTheme="minorHAnsi" w:cs="Arial"/>
          <w:color w:val="auto"/>
          <w:szCs w:val="24"/>
        </w:rPr>
        <w:t xml:space="preserve">"Regular Part-Time: Persons who are employed “at will” and scheduled to work less than 32 hours per week for an indefinite period of time.  </w:t>
      </w:r>
      <w:r w:rsidRPr="001C787C">
        <w:rPr>
          <w:rFonts w:asciiTheme="minorHAnsi" w:hAnsiTheme="minorHAnsi" w:cs="Arial"/>
          <w:color w:val="FF0000"/>
          <w:szCs w:val="24"/>
        </w:rPr>
        <w:t>Regular part-time employees are not eligible for benefits except those mandated by federal and state law."</w:t>
      </w:r>
    </w:p>
    <w:p w:rsidR="007E07C8" w:rsidRPr="001C787C" w:rsidRDefault="007E07C8" w:rsidP="001C787C">
      <w:pPr>
        <w:rPr>
          <w:rFonts w:asciiTheme="minorHAnsi" w:hAnsiTheme="minorHAnsi" w:cs="Arial"/>
          <w:color w:val="auto"/>
          <w:szCs w:val="24"/>
        </w:rPr>
      </w:pPr>
    </w:p>
    <w:p w:rsidR="007E07C8" w:rsidRPr="001C787C" w:rsidRDefault="007E07C8" w:rsidP="001C787C">
      <w:pPr>
        <w:rPr>
          <w:rFonts w:asciiTheme="minorHAnsi" w:hAnsiTheme="minorHAnsi" w:cs="Arial"/>
          <w:color w:val="auto"/>
          <w:szCs w:val="24"/>
        </w:rPr>
      </w:pPr>
      <w:r w:rsidRPr="001C787C">
        <w:rPr>
          <w:rFonts w:asciiTheme="minorHAnsi" w:hAnsiTheme="minorHAnsi" w:cs="Arial"/>
          <w:color w:val="auto"/>
          <w:szCs w:val="24"/>
        </w:rPr>
        <w:t>Recommend vote within the committee electronically (Me Keith and Rene)</w:t>
      </w:r>
      <w:r w:rsidRPr="001C787C">
        <w:rPr>
          <w:rFonts w:asciiTheme="minorHAnsi" w:hAnsiTheme="minorHAnsi" w:cs="Arial"/>
          <w:color w:val="auto"/>
          <w:szCs w:val="24"/>
        </w:rPr>
        <w:t>.  Joshua will forward this to Keith and Rene for vote.</w:t>
      </w:r>
    </w:p>
    <w:p w:rsidR="00417F02" w:rsidRPr="001C787C" w:rsidRDefault="00417F02" w:rsidP="001C787C">
      <w:pPr>
        <w:rPr>
          <w:rFonts w:asciiTheme="minorHAnsi" w:hAnsiTheme="minorHAnsi" w:cs="Arial"/>
          <w:color w:val="auto"/>
          <w:szCs w:val="24"/>
        </w:rPr>
      </w:pPr>
    </w:p>
    <w:p w:rsidR="00417F02" w:rsidRPr="001C787C" w:rsidRDefault="00417F02" w:rsidP="001C787C">
      <w:pPr>
        <w:pStyle w:val="ListParagraph"/>
        <w:numPr>
          <w:ilvl w:val="0"/>
          <w:numId w:val="2"/>
        </w:numPr>
        <w:ind w:left="0"/>
        <w:rPr>
          <w:rFonts w:asciiTheme="minorHAnsi" w:hAnsiTheme="minorHAnsi" w:cs="Arial"/>
          <w:color w:val="auto"/>
          <w:szCs w:val="24"/>
        </w:rPr>
      </w:pPr>
      <w:r w:rsidRPr="001C787C">
        <w:rPr>
          <w:rFonts w:asciiTheme="minorHAnsi" w:hAnsiTheme="minorHAnsi" w:cs="Arial"/>
          <w:color w:val="auto"/>
          <w:szCs w:val="24"/>
        </w:rPr>
        <w:t>SPIL Goals</w:t>
      </w:r>
    </w:p>
    <w:p w:rsidR="00417F02" w:rsidRPr="001C787C" w:rsidRDefault="00417F02" w:rsidP="001C787C">
      <w:pPr>
        <w:rPr>
          <w:rFonts w:asciiTheme="minorHAnsi" w:hAnsiTheme="minorHAnsi" w:cs="Arial"/>
          <w:color w:val="auto"/>
          <w:szCs w:val="24"/>
        </w:rPr>
      </w:pPr>
      <w:r w:rsidRPr="001C787C">
        <w:rPr>
          <w:rFonts w:asciiTheme="minorHAnsi" w:hAnsiTheme="minorHAnsi" w:cs="Arial"/>
          <w:color w:val="auto"/>
          <w:szCs w:val="24"/>
        </w:rPr>
        <w:t>Let the committee</w:t>
      </w:r>
      <w:r w:rsidR="007E07C8" w:rsidRPr="001C787C">
        <w:rPr>
          <w:rFonts w:asciiTheme="minorHAnsi" w:hAnsiTheme="minorHAnsi" w:cs="Arial"/>
          <w:color w:val="auto"/>
          <w:szCs w:val="24"/>
        </w:rPr>
        <w:t xml:space="preserve"> chairs and co-</w:t>
      </w:r>
      <w:proofErr w:type="spellStart"/>
      <w:r w:rsidR="007E07C8" w:rsidRPr="001C787C">
        <w:rPr>
          <w:rFonts w:asciiTheme="minorHAnsi" w:hAnsiTheme="minorHAnsi" w:cs="Arial"/>
          <w:color w:val="auto"/>
          <w:szCs w:val="24"/>
        </w:rPr>
        <w:t>shairs</w:t>
      </w:r>
      <w:proofErr w:type="spellEnd"/>
      <w:r w:rsidRPr="001C787C">
        <w:rPr>
          <w:rFonts w:asciiTheme="minorHAnsi" w:hAnsiTheme="minorHAnsi" w:cs="Arial"/>
          <w:color w:val="auto"/>
          <w:szCs w:val="24"/>
        </w:rPr>
        <w:t xml:space="preserve"> take a look at the old language and proposed new l</w:t>
      </w:r>
      <w:r w:rsidR="007E07C8" w:rsidRPr="001C787C">
        <w:rPr>
          <w:rFonts w:asciiTheme="minorHAnsi" w:hAnsiTheme="minorHAnsi" w:cs="Arial"/>
          <w:color w:val="auto"/>
          <w:szCs w:val="24"/>
        </w:rPr>
        <w:t>anguage and request feedback or input.</w:t>
      </w:r>
    </w:p>
    <w:p w:rsidR="007E07C8" w:rsidRPr="001C787C" w:rsidRDefault="007E07C8" w:rsidP="001C787C">
      <w:pPr>
        <w:rPr>
          <w:rFonts w:asciiTheme="minorHAnsi" w:hAnsiTheme="minorHAnsi" w:cs="Arial"/>
          <w:color w:val="auto"/>
          <w:szCs w:val="24"/>
        </w:rPr>
      </w:pPr>
    </w:p>
    <w:p w:rsidR="00417F02" w:rsidRPr="001C787C" w:rsidRDefault="00417F02" w:rsidP="001C787C">
      <w:pPr>
        <w:rPr>
          <w:rFonts w:asciiTheme="minorHAnsi" w:hAnsiTheme="minorHAnsi" w:cs="Arial"/>
          <w:color w:val="auto"/>
          <w:szCs w:val="24"/>
        </w:rPr>
      </w:pPr>
      <w:proofErr w:type="gramStart"/>
      <w:r w:rsidRPr="001C787C">
        <w:rPr>
          <w:rFonts w:asciiTheme="minorHAnsi" w:hAnsiTheme="minorHAnsi" w:cs="Arial"/>
          <w:color w:val="auto"/>
          <w:szCs w:val="24"/>
        </w:rPr>
        <w:t xml:space="preserve">Will </w:t>
      </w:r>
      <w:proofErr w:type="spellStart"/>
      <w:r w:rsidRPr="001C787C">
        <w:rPr>
          <w:rFonts w:asciiTheme="minorHAnsi" w:hAnsiTheme="minorHAnsi" w:cs="Arial"/>
          <w:color w:val="auto"/>
          <w:szCs w:val="24"/>
        </w:rPr>
        <w:t>will</w:t>
      </w:r>
      <w:proofErr w:type="spellEnd"/>
      <w:proofErr w:type="gramEnd"/>
      <w:r w:rsidRPr="001C787C">
        <w:rPr>
          <w:rFonts w:asciiTheme="minorHAnsi" w:hAnsiTheme="minorHAnsi" w:cs="Arial"/>
          <w:color w:val="auto"/>
          <w:szCs w:val="24"/>
        </w:rPr>
        <w:t xml:space="preserve"> send out the email on this.</w:t>
      </w:r>
    </w:p>
    <w:p w:rsidR="00417F02" w:rsidRPr="001C787C" w:rsidRDefault="00417F02" w:rsidP="001C787C">
      <w:pPr>
        <w:rPr>
          <w:rFonts w:asciiTheme="minorHAnsi" w:hAnsiTheme="minorHAnsi" w:cs="Arial"/>
          <w:color w:val="auto"/>
          <w:szCs w:val="24"/>
        </w:rPr>
      </w:pPr>
    </w:p>
    <w:p w:rsidR="00AE4832" w:rsidRPr="001C787C" w:rsidRDefault="00AE4832" w:rsidP="001C787C">
      <w:pPr>
        <w:rPr>
          <w:rFonts w:asciiTheme="minorHAnsi" w:hAnsiTheme="minorHAnsi" w:cs="Arial"/>
          <w:color w:val="auto"/>
          <w:szCs w:val="24"/>
        </w:rPr>
      </w:pPr>
    </w:p>
    <w:p w:rsidR="00417F02" w:rsidRPr="001C787C" w:rsidRDefault="007E07C8" w:rsidP="001C787C">
      <w:pPr>
        <w:pStyle w:val="ListParagraph"/>
        <w:numPr>
          <w:ilvl w:val="0"/>
          <w:numId w:val="2"/>
        </w:numPr>
        <w:ind w:left="0"/>
        <w:rPr>
          <w:rFonts w:asciiTheme="minorHAnsi" w:hAnsiTheme="minorHAnsi" w:cs="Arial"/>
          <w:i/>
          <w:color w:val="auto"/>
          <w:szCs w:val="24"/>
        </w:rPr>
      </w:pPr>
      <w:r w:rsidRPr="001C787C">
        <w:rPr>
          <w:rFonts w:asciiTheme="minorHAnsi" w:hAnsiTheme="minorHAnsi" w:cs="Arial"/>
          <w:i/>
          <w:color w:val="auto"/>
          <w:szCs w:val="24"/>
        </w:rPr>
        <w:t>As the committee moves forward the SILC office and Policy Committee will continue to review</w:t>
      </w:r>
      <w:r w:rsidR="00417F02" w:rsidRPr="001C787C">
        <w:rPr>
          <w:rFonts w:asciiTheme="minorHAnsi" w:hAnsiTheme="minorHAnsi" w:cs="Arial"/>
          <w:i/>
          <w:color w:val="auto"/>
          <w:szCs w:val="24"/>
        </w:rPr>
        <w:t xml:space="preserve"> the Policies and Procedures to see if there is anything that needs tightening up or adjusting.  Some of the language is </w:t>
      </w:r>
      <w:r w:rsidR="00AE4832" w:rsidRPr="001C787C">
        <w:rPr>
          <w:rFonts w:asciiTheme="minorHAnsi" w:hAnsiTheme="minorHAnsi" w:cs="Arial"/>
          <w:i/>
          <w:color w:val="auto"/>
          <w:szCs w:val="24"/>
        </w:rPr>
        <w:t>not quite spot on</w:t>
      </w:r>
      <w:r w:rsidRPr="001C787C">
        <w:rPr>
          <w:rFonts w:asciiTheme="minorHAnsi" w:hAnsiTheme="minorHAnsi" w:cs="Arial"/>
          <w:i/>
          <w:color w:val="auto"/>
          <w:szCs w:val="24"/>
        </w:rPr>
        <w:t xml:space="preserve"> and is likely from “boiler plate” provided previously</w:t>
      </w:r>
      <w:r w:rsidR="00AE4832" w:rsidRPr="001C787C">
        <w:rPr>
          <w:rFonts w:asciiTheme="minorHAnsi" w:hAnsiTheme="minorHAnsi" w:cs="Arial"/>
          <w:i/>
          <w:color w:val="auto"/>
          <w:szCs w:val="24"/>
        </w:rPr>
        <w:t>.</w:t>
      </w:r>
    </w:p>
    <w:p w:rsidR="007E07C8" w:rsidRPr="001C787C" w:rsidRDefault="007E07C8" w:rsidP="001C787C">
      <w:pPr>
        <w:rPr>
          <w:rFonts w:asciiTheme="minorHAnsi" w:hAnsiTheme="minorHAnsi" w:cs="Arial"/>
          <w:i/>
          <w:color w:val="auto"/>
          <w:szCs w:val="24"/>
        </w:rPr>
      </w:pPr>
    </w:p>
    <w:p w:rsidR="001811F4" w:rsidRPr="001C787C" w:rsidRDefault="007E07C8" w:rsidP="001C787C">
      <w:pPr>
        <w:pStyle w:val="ListParagraph"/>
        <w:numPr>
          <w:ilvl w:val="0"/>
          <w:numId w:val="2"/>
        </w:numPr>
        <w:ind w:left="0"/>
        <w:rPr>
          <w:rFonts w:asciiTheme="minorHAnsi" w:hAnsiTheme="minorHAnsi"/>
          <w:color w:val="auto"/>
          <w:szCs w:val="24"/>
        </w:rPr>
      </w:pPr>
      <w:r w:rsidRPr="001C787C">
        <w:rPr>
          <w:rFonts w:asciiTheme="minorHAnsi" w:hAnsiTheme="minorHAnsi" w:cs="Arial"/>
          <w:color w:val="auto"/>
          <w:szCs w:val="24"/>
        </w:rPr>
        <w:t xml:space="preserve">Joshua initiated a discussion of possible topics for the Thursday trainings that </w:t>
      </w:r>
      <w:proofErr w:type="gramStart"/>
      <w:r w:rsidRPr="001C787C">
        <w:rPr>
          <w:rFonts w:asciiTheme="minorHAnsi" w:hAnsiTheme="minorHAnsi" w:cs="Arial"/>
          <w:color w:val="auto"/>
          <w:szCs w:val="24"/>
        </w:rPr>
        <w:t>proceed</w:t>
      </w:r>
      <w:proofErr w:type="gramEnd"/>
      <w:r w:rsidRPr="001C787C">
        <w:rPr>
          <w:rFonts w:asciiTheme="minorHAnsi" w:hAnsiTheme="minorHAnsi" w:cs="Arial"/>
          <w:color w:val="auto"/>
          <w:szCs w:val="24"/>
        </w:rPr>
        <w:t xml:space="preserve"> the quarterly SILC meetings.  </w:t>
      </w:r>
      <w:r w:rsidR="001C787C">
        <w:rPr>
          <w:rFonts w:asciiTheme="minorHAnsi" w:hAnsiTheme="minorHAnsi" w:cs="Arial"/>
          <w:color w:val="auto"/>
          <w:szCs w:val="24"/>
        </w:rPr>
        <w:t>There is some budget set aside for this purpose during this cycle.</w:t>
      </w:r>
    </w:p>
    <w:p w:rsidR="001811F4" w:rsidRPr="001C787C" w:rsidRDefault="001811F4" w:rsidP="001C787C">
      <w:pPr>
        <w:pStyle w:val="ListParagraph"/>
        <w:ind w:left="0"/>
        <w:rPr>
          <w:rFonts w:asciiTheme="minorHAnsi" w:hAnsiTheme="minorHAnsi"/>
          <w:color w:val="auto"/>
          <w:szCs w:val="24"/>
        </w:rPr>
      </w:pPr>
    </w:p>
    <w:p w:rsidR="001811F4" w:rsidRPr="001C787C" w:rsidRDefault="001811F4" w:rsidP="001C787C">
      <w:pPr>
        <w:pStyle w:val="ListParagraph"/>
        <w:numPr>
          <w:ilvl w:val="1"/>
          <w:numId w:val="2"/>
        </w:numPr>
        <w:ind w:left="360"/>
        <w:rPr>
          <w:rFonts w:asciiTheme="minorHAnsi" w:hAnsiTheme="minorHAnsi"/>
          <w:color w:val="auto"/>
          <w:szCs w:val="24"/>
        </w:rPr>
      </w:pPr>
      <w:r w:rsidRPr="001C787C">
        <w:rPr>
          <w:rFonts w:asciiTheme="minorHAnsi" w:hAnsiTheme="minorHAnsi"/>
          <w:color w:val="auto"/>
          <w:szCs w:val="24"/>
        </w:rPr>
        <w:t>Membership will be handling the January training while those responsibilities are being transferred to the Policy Committee.</w:t>
      </w:r>
    </w:p>
    <w:p w:rsidR="001811F4" w:rsidRPr="001C787C" w:rsidRDefault="001811F4" w:rsidP="001C787C">
      <w:pPr>
        <w:pStyle w:val="ListParagraph"/>
        <w:numPr>
          <w:ilvl w:val="1"/>
          <w:numId w:val="2"/>
        </w:numPr>
        <w:ind w:left="360"/>
        <w:rPr>
          <w:rFonts w:asciiTheme="minorHAnsi" w:hAnsiTheme="minorHAnsi"/>
          <w:color w:val="auto"/>
          <w:szCs w:val="24"/>
        </w:rPr>
      </w:pPr>
      <w:r w:rsidRPr="001C787C">
        <w:rPr>
          <w:rFonts w:asciiTheme="minorHAnsi" w:hAnsiTheme="minorHAnsi"/>
          <w:color w:val="auto"/>
          <w:szCs w:val="24"/>
        </w:rPr>
        <w:t>There has been discussion of changing the name of the trainings to more closely reflect the intent and desire for more wide spread participation on Thursday’s.  This warrants further discussion possibly during the January SILC meeting.</w:t>
      </w:r>
    </w:p>
    <w:p w:rsidR="001811F4" w:rsidRPr="001C787C" w:rsidRDefault="001811F4" w:rsidP="001C787C">
      <w:pPr>
        <w:pStyle w:val="ListParagraph"/>
        <w:numPr>
          <w:ilvl w:val="1"/>
          <w:numId w:val="2"/>
        </w:numPr>
        <w:ind w:left="360"/>
        <w:rPr>
          <w:rFonts w:asciiTheme="minorHAnsi" w:hAnsiTheme="minorHAnsi"/>
          <w:color w:val="auto"/>
          <w:szCs w:val="24"/>
        </w:rPr>
      </w:pPr>
      <w:r w:rsidRPr="001C787C">
        <w:rPr>
          <w:rFonts w:asciiTheme="minorHAnsi" w:hAnsiTheme="minorHAnsi"/>
          <w:color w:val="auto"/>
          <w:szCs w:val="24"/>
        </w:rPr>
        <w:t>Joshua will touch base with Policy Committee members as well as the center directors absent today to discuss additional possible suggestions for topics.</w:t>
      </w:r>
    </w:p>
    <w:p w:rsidR="001811F4" w:rsidRPr="001C787C" w:rsidRDefault="001811F4" w:rsidP="001C787C">
      <w:pPr>
        <w:pStyle w:val="ListParagraph"/>
        <w:numPr>
          <w:ilvl w:val="1"/>
          <w:numId w:val="2"/>
        </w:numPr>
        <w:ind w:left="360"/>
        <w:rPr>
          <w:rFonts w:asciiTheme="minorHAnsi" w:hAnsiTheme="minorHAnsi"/>
          <w:color w:val="auto"/>
          <w:szCs w:val="24"/>
        </w:rPr>
      </w:pPr>
      <w:r w:rsidRPr="001C787C">
        <w:rPr>
          <w:rFonts w:asciiTheme="minorHAnsi" w:hAnsiTheme="minorHAnsi"/>
          <w:color w:val="auto"/>
          <w:szCs w:val="24"/>
        </w:rPr>
        <w:t>Possible topics discussed:  disability rights history and/or laws, IL history/movement, data gathering and/or needs assessment in preparation of the SPIL writing in 2 yrs., the reimbursement process (Pam has indicated a willingness to provide this), overview to the goals and responsibilities of the SILC, the Rehabilitation Act, and SPIL (possible presenters Will Miller, Ann McDaniel from WV SILC office, or someone from ILRU)</w:t>
      </w:r>
    </w:p>
    <w:p w:rsidR="001C787C" w:rsidRDefault="001C787C" w:rsidP="001C787C">
      <w:pPr>
        <w:pStyle w:val="ListParagraph"/>
        <w:ind w:left="0"/>
        <w:rPr>
          <w:rFonts w:asciiTheme="minorHAnsi" w:hAnsiTheme="minorHAnsi"/>
          <w:color w:val="auto"/>
          <w:szCs w:val="24"/>
        </w:rPr>
      </w:pPr>
    </w:p>
    <w:p w:rsidR="001C787C" w:rsidRPr="001C787C" w:rsidRDefault="001C787C" w:rsidP="001C787C">
      <w:pPr>
        <w:pStyle w:val="ListParagraph"/>
        <w:ind w:left="0"/>
        <w:rPr>
          <w:rFonts w:asciiTheme="minorHAnsi" w:hAnsiTheme="minorHAnsi"/>
          <w:color w:val="auto"/>
          <w:szCs w:val="24"/>
        </w:rPr>
      </w:pPr>
      <w:r>
        <w:rPr>
          <w:rFonts w:asciiTheme="minorHAnsi" w:hAnsiTheme="minorHAnsi"/>
          <w:color w:val="auto"/>
          <w:szCs w:val="24"/>
        </w:rPr>
        <w:t>Meeting adjourned</w:t>
      </w:r>
      <w:r w:rsidR="00812106">
        <w:rPr>
          <w:rFonts w:asciiTheme="minorHAnsi" w:hAnsiTheme="minorHAnsi"/>
          <w:color w:val="auto"/>
          <w:szCs w:val="24"/>
        </w:rPr>
        <w:t xml:space="preserve"> at 9:20 am.</w:t>
      </w:r>
      <w:r>
        <w:rPr>
          <w:rFonts w:asciiTheme="minorHAnsi" w:hAnsiTheme="minorHAnsi"/>
          <w:color w:val="auto"/>
          <w:szCs w:val="24"/>
        </w:rPr>
        <w:t xml:space="preserve"> </w:t>
      </w:r>
    </w:p>
    <w:sectPr w:rsidR="001C787C" w:rsidRPr="001C787C" w:rsidSect="00812106">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6E08"/>
    <w:multiLevelType w:val="hybridMultilevel"/>
    <w:tmpl w:val="75BC3F12"/>
    <w:lvl w:ilvl="0" w:tplc="291EDED0">
      <w:numFmt w:val="bullet"/>
      <w:lvlText w:val="-"/>
      <w:lvlJc w:val="left"/>
      <w:pPr>
        <w:ind w:left="720" w:hanging="360"/>
      </w:pPr>
      <w:rPr>
        <w:rFonts w:ascii="Arial" w:eastAsiaTheme="minorHAnsi" w:hAnsi="Arial" w:cs="Aria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15E59"/>
    <w:multiLevelType w:val="hybridMultilevel"/>
    <w:tmpl w:val="AA82F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02"/>
    <w:rsid w:val="00006998"/>
    <w:rsid w:val="00050F99"/>
    <w:rsid w:val="0017546F"/>
    <w:rsid w:val="001811F4"/>
    <w:rsid w:val="001C787C"/>
    <w:rsid w:val="002D38F1"/>
    <w:rsid w:val="00321C3C"/>
    <w:rsid w:val="00417F02"/>
    <w:rsid w:val="00476F1E"/>
    <w:rsid w:val="005264A2"/>
    <w:rsid w:val="005538AB"/>
    <w:rsid w:val="005F6115"/>
    <w:rsid w:val="007E07C8"/>
    <w:rsid w:val="00812106"/>
    <w:rsid w:val="00AE4832"/>
    <w:rsid w:val="00B14FE3"/>
    <w:rsid w:val="00B42B82"/>
    <w:rsid w:val="00BA2FAF"/>
    <w:rsid w:val="00BB7FC7"/>
    <w:rsid w:val="00E23368"/>
    <w:rsid w:val="00E2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UNCAITS</dc:creator>
  <cp:lastModifiedBy>UNCAITS</cp:lastModifiedBy>
  <cp:revision>1</cp:revision>
  <dcterms:created xsi:type="dcterms:W3CDTF">2013-12-05T13:39:00Z</dcterms:created>
  <dcterms:modified xsi:type="dcterms:W3CDTF">2013-12-05T16:46:00Z</dcterms:modified>
</cp:coreProperties>
</file>