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E33" w:rsidRPr="001A3E33" w:rsidRDefault="001A3E33" w:rsidP="00B760DD">
      <w:pPr>
        <w:spacing w:after="0" w:line="240" w:lineRule="auto"/>
        <w:jc w:val="center"/>
        <w:rPr>
          <w:rFonts w:ascii="Franklin Gothic Book" w:hAnsi="Franklin Gothic Book" w:cs="Microsoft Sans Serif"/>
          <w:sz w:val="24"/>
          <w:szCs w:val="24"/>
        </w:rPr>
      </w:pPr>
      <w:r w:rsidRPr="001A3E33">
        <w:rPr>
          <w:rFonts w:ascii="Franklin Gothic Book" w:hAnsi="Franklin Gothic Book" w:cs="Microsoft Sans Serif"/>
          <w:sz w:val="24"/>
          <w:szCs w:val="24"/>
        </w:rPr>
        <w:t>Policy Committee Meeting</w:t>
      </w:r>
    </w:p>
    <w:p w:rsidR="00BE7A9F" w:rsidRDefault="001A3E33" w:rsidP="00B760DD">
      <w:pPr>
        <w:spacing w:after="0" w:line="240" w:lineRule="auto"/>
        <w:jc w:val="center"/>
        <w:rPr>
          <w:rFonts w:ascii="Franklin Gothic Book" w:hAnsi="Franklin Gothic Book" w:cs="Microsoft Sans Serif"/>
          <w:sz w:val="24"/>
          <w:szCs w:val="24"/>
        </w:rPr>
      </w:pPr>
      <w:r w:rsidRPr="001A3E33">
        <w:rPr>
          <w:rFonts w:ascii="Franklin Gothic Book" w:hAnsi="Franklin Gothic Book" w:cs="Microsoft Sans Serif"/>
          <w:sz w:val="24"/>
          <w:szCs w:val="24"/>
        </w:rPr>
        <w:t xml:space="preserve">NC </w:t>
      </w:r>
      <w:r w:rsidR="00865DA8">
        <w:rPr>
          <w:rFonts w:ascii="Franklin Gothic Book" w:hAnsi="Franklin Gothic Book" w:cs="Microsoft Sans Serif"/>
          <w:sz w:val="24"/>
          <w:szCs w:val="24"/>
        </w:rPr>
        <w:t>SILC 4</w:t>
      </w:r>
      <w:r w:rsidR="006A5A92" w:rsidRPr="001A3E33">
        <w:rPr>
          <w:rFonts w:ascii="Franklin Gothic Book" w:hAnsi="Franklin Gothic Book" w:cs="Microsoft Sans Serif"/>
          <w:sz w:val="24"/>
          <w:szCs w:val="24"/>
        </w:rPr>
        <w:t>/</w:t>
      </w:r>
      <w:r w:rsidR="00865DA8">
        <w:rPr>
          <w:rFonts w:ascii="Franklin Gothic Book" w:hAnsi="Franklin Gothic Book" w:cs="Microsoft Sans Serif"/>
          <w:sz w:val="24"/>
          <w:szCs w:val="24"/>
        </w:rPr>
        <w:t>3</w:t>
      </w:r>
      <w:r w:rsidR="006A5A92" w:rsidRPr="001A3E33">
        <w:rPr>
          <w:rFonts w:ascii="Franklin Gothic Book" w:hAnsi="Franklin Gothic Book" w:cs="Microsoft Sans Serif"/>
          <w:sz w:val="24"/>
          <w:szCs w:val="24"/>
        </w:rPr>
        <w:t>/2014</w:t>
      </w:r>
    </w:p>
    <w:p w:rsidR="00B760DD" w:rsidRPr="00B760DD" w:rsidRDefault="00B760DD" w:rsidP="00B760DD">
      <w:pPr>
        <w:spacing w:after="0" w:line="240" w:lineRule="auto"/>
        <w:jc w:val="center"/>
        <w:rPr>
          <w:rFonts w:ascii="Franklin Gothic Book" w:hAnsi="Franklin Gothic Book" w:cs="Microsoft Sans Serif"/>
          <w:sz w:val="16"/>
          <w:szCs w:val="16"/>
        </w:rPr>
      </w:pPr>
      <w:bookmarkStart w:id="0" w:name="_GoBack"/>
      <w:bookmarkEnd w:id="0"/>
    </w:p>
    <w:p w:rsidR="001A3E33" w:rsidRPr="001A3E33" w:rsidRDefault="001A3E33" w:rsidP="001A3E33">
      <w:pPr>
        <w:pStyle w:val="ListParagraph"/>
        <w:spacing w:before="120" w:after="120" w:line="360" w:lineRule="auto"/>
        <w:rPr>
          <w:rFonts w:ascii="Franklin Gothic Book" w:hAnsi="Franklin Gothic Book"/>
          <w:sz w:val="24"/>
          <w:szCs w:val="24"/>
        </w:rPr>
      </w:pPr>
      <w:r w:rsidRPr="001A3E33">
        <w:rPr>
          <w:rFonts w:ascii="Franklin Gothic Book" w:hAnsi="Franklin Gothic Book"/>
          <w:sz w:val="24"/>
          <w:szCs w:val="24"/>
        </w:rPr>
        <w:t>Present: Will Miller, Keith Greenarch,</w:t>
      </w:r>
      <w:r w:rsidR="00865DA8" w:rsidRPr="00865DA8">
        <w:rPr>
          <w:rFonts w:ascii="Franklin Gothic Book" w:hAnsi="Franklin Gothic Book"/>
          <w:sz w:val="24"/>
          <w:szCs w:val="24"/>
        </w:rPr>
        <w:t xml:space="preserve"> </w:t>
      </w:r>
      <w:r w:rsidR="00865DA8" w:rsidRPr="001A3E33">
        <w:rPr>
          <w:rFonts w:ascii="Franklin Gothic Book" w:hAnsi="Franklin Gothic Book"/>
          <w:sz w:val="24"/>
          <w:szCs w:val="24"/>
        </w:rPr>
        <w:t>Mark Steele, Rene Cummins</w:t>
      </w:r>
      <w:r w:rsidRPr="001A3E33">
        <w:rPr>
          <w:rFonts w:ascii="Franklin Gothic Book" w:hAnsi="Franklin Gothic Book"/>
          <w:sz w:val="24"/>
          <w:szCs w:val="24"/>
        </w:rPr>
        <w:t xml:space="preserve"> and Joshua Kaufman</w:t>
      </w:r>
    </w:p>
    <w:p w:rsidR="001A3E33" w:rsidRDefault="001A3E33" w:rsidP="001A3E33">
      <w:pPr>
        <w:pStyle w:val="ListParagraph"/>
        <w:spacing w:before="120" w:after="120" w:line="360" w:lineRule="auto"/>
        <w:rPr>
          <w:rFonts w:ascii="Franklin Gothic Book" w:hAnsi="Franklin Gothic Book"/>
          <w:sz w:val="24"/>
          <w:szCs w:val="24"/>
        </w:rPr>
      </w:pPr>
      <w:r w:rsidRPr="001A3E33">
        <w:rPr>
          <w:rFonts w:ascii="Franklin Gothic Book" w:hAnsi="Franklin Gothic Book"/>
          <w:sz w:val="24"/>
          <w:szCs w:val="24"/>
        </w:rPr>
        <w:t>Absent:  Vicky Smith</w:t>
      </w:r>
    </w:p>
    <w:p w:rsidR="00865DA8" w:rsidRPr="001A3E33" w:rsidRDefault="00865DA8" w:rsidP="001A3E33">
      <w:pPr>
        <w:pStyle w:val="ListParagraph"/>
        <w:spacing w:before="120" w:after="120" w:line="360" w:lineRule="auto"/>
        <w:rPr>
          <w:rFonts w:ascii="Franklin Gothic Book" w:hAnsi="Franklin Gothic Book"/>
          <w:sz w:val="24"/>
          <w:szCs w:val="24"/>
        </w:rPr>
      </w:pPr>
      <w:r>
        <w:rPr>
          <w:rFonts w:ascii="Franklin Gothic Book" w:hAnsi="Franklin Gothic Book"/>
          <w:sz w:val="24"/>
          <w:szCs w:val="24"/>
        </w:rPr>
        <w:t>Guest:</w:t>
      </w:r>
      <w:r>
        <w:rPr>
          <w:rFonts w:ascii="Franklin Gothic Book" w:hAnsi="Franklin Gothic Book"/>
          <w:sz w:val="24"/>
          <w:szCs w:val="24"/>
        </w:rPr>
        <w:tab/>
        <w:t>Gloria Bellamy</w:t>
      </w:r>
    </w:p>
    <w:p w:rsidR="001A3E33" w:rsidRPr="00B760DD" w:rsidRDefault="001A3E33" w:rsidP="001A3E33">
      <w:pPr>
        <w:pStyle w:val="ListParagraph"/>
        <w:spacing w:before="120" w:after="120" w:line="360" w:lineRule="auto"/>
        <w:rPr>
          <w:rFonts w:ascii="Franklin Gothic Book" w:hAnsi="Franklin Gothic Book"/>
          <w:sz w:val="16"/>
          <w:szCs w:val="16"/>
          <w:u w:val="single"/>
        </w:rPr>
      </w:pPr>
    </w:p>
    <w:p w:rsidR="001A3E33" w:rsidRDefault="001A3E33" w:rsidP="001A3E33">
      <w:pPr>
        <w:pStyle w:val="ListParagraph"/>
        <w:spacing w:before="120" w:after="120" w:line="360" w:lineRule="auto"/>
        <w:rPr>
          <w:rFonts w:ascii="Franklin Gothic Book" w:hAnsi="Franklin Gothic Book"/>
          <w:sz w:val="24"/>
          <w:szCs w:val="24"/>
        </w:rPr>
      </w:pPr>
      <w:r w:rsidRPr="001A3E33">
        <w:rPr>
          <w:rFonts w:ascii="Franklin Gothic Book" w:hAnsi="Franklin Gothic Book"/>
          <w:sz w:val="24"/>
          <w:szCs w:val="24"/>
        </w:rPr>
        <w:t>Meeting convened at 9:06 am</w:t>
      </w:r>
    </w:p>
    <w:p w:rsidR="00865DA8" w:rsidRPr="00B760DD" w:rsidRDefault="00865DA8" w:rsidP="001A3E33">
      <w:pPr>
        <w:pStyle w:val="ListParagraph"/>
        <w:spacing w:before="120" w:after="120" w:line="360" w:lineRule="auto"/>
        <w:rPr>
          <w:rFonts w:ascii="Franklin Gothic Book" w:hAnsi="Franklin Gothic Book"/>
          <w:sz w:val="16"/>
          <w:szCs w:val="16"/>
        </w:rPr>
      </w:pPr>
    </w:p>
    <w:p w:rsidR="001A3E33" w:rsidRPr="00865DA8" w:rsidRDefault="00865DA8" w:rsidP="00865DA8">
      <w:pPr>
        <w:pStyle w:val="ListParagraph"/>
        <w:numPr>
          <w:ilvl w:val="0"/>
          <w:numId w:val="2"/>
        </w:numPr>
        <w:spacing w:before="120" w:after="120" w:line="360" w:lineRule="auto"/>
        <w:ind w:left="1080"/>
        <w:rPr>
          <w:rFonts w:ascii="Franklin Gothic Book" w:hAnsi="Franklin Gothic Book"/>
          <w:sz w:val="24"/>
          <w:szCs w:val="24"/>
          <w:u w:val="single"/>
        </w:rPr>
      </w:pPr>
      <w:r>
        <w:rPr>
          <w:rFonts w:ascii="Franklin Gothic Book" w:hAnsi="Franklin Gothic Book"/>
          <w:sz w:val="24"/>
          <w:szCs w:val="24"/>
        </w:rPr>
        <w:t xml:space="preserve">Gloria started with presenting her vision of what the end goal or product for the web resources would look like. </w:t>
      </w:r>
    </w:p>
    <w:p w:rsidR="00865DA8" w:rsidRPr="00865DA8" w:rsidRDefault="00865DA8" w:rsidP="00865DA8">
      <w:pPr>
        <w:pStyle w:val="ListParagraph"/>
        <w:numPr>
          <w:ilvl w:val="1"/>
          <w:numId w:val="2"/>
        </w:numPr>
        <w:spacing w:before="120" w:after="120" w:line="360" w:lineRule="auto"/>
        <w:rPr>
          <w:rFonts w:ascii="Franklin Gothic Book" w:hAnsi="Franklin Gothic Book"/>
          <w:sz w:val="24"/>
          <w:szCs w:val="24"/>
          <w:u w:val="single"/>
        </w:rPr>
      </w:pPr>
      <w:r>
        <w:rPr>
          <w:rFonts w:ascii="Franklin Gothic Book" w:hAnsi="Franklin Gothic Book"/>
          <w:sz w:val="24"/>
          <w:szCs w:val="24"/>
        </w:rPr>
        <w:t>It should include a title or header that would be short yet provide a clear expectation of what people visiting the page should expect to find when they get there.</w:t>
      </w:r>
    </w:p>
    <w:p w:rsidR="00865DA8" w:rsidRPr="00865DA8" w:rsidRDefault="00865DA8" w:rsidP="00865DA8">
      <w:pPr>
        <w:pStyle w:val="ListParagraph"/>
        <w:numPr>
          <w:ilvl w:val="1"/>
          <w:numId w:val="2"/>
        </w:numPr>
        <w:spacing w:before="120" w:after="120" w:line="360" w:lineRule="auto"/>
        <w:rPr>
          <w:rFonts w:ascii="Franklin Gothic Book" w:hAnsi="Franklin Gothic Book"/>
          <w:sz w:val="24"/>
          <w:szCs w:val="24"/>
          <w:u w:val="single"/>
        </w:rPr>
      </w:pPr>
      <w:r>
        <w:rPr>
          <w:rFonts w:ascii="Franklin Gothic Book" w:hAnsi="Franklin Gothic Book"/>
          <w:sz w:val="24"/>
          <w:szCs w:val="24"/>
        </w:rPr>
        <w:t>Groups should consider</w:t>
      </w:r>
      <w:r w:rsidR="00AF40EC" w:rsidRPr="00AF40EC">
        <w:rPr>
          <w:rFonts w:ascii="Franklin Gothic Book" w:hAnsi="Franklin Gothic Book"/>
          <w:sz w:val="24"/>
          <w:szCs w:val="24"/>
        </w:rPr>
        <w:t xml:space="preserve"> </w:t>
      </w:r>
      <w:r w:rsidR="00AF40EC">
        <w:rPr>
          <w:rFonts w:ascii="Franklin Gothic Book" w:hAnsi="Franklin Gothic Book"/>
          <w:sz w:val="24"/>
          <w:szCs w:val="24"/>
        </w:rPr>
        <w:t>accessibility and ease of use</w:t>
      </w:r>
      <w:r>
        <w:rPr>
          <w:rFonts w:ascii="Franklin Gothic Book" w:hAnsi="Franklin Gothic Book"/>
          <w:sz w:val="24"/>
          <w:szCs w:val="24"/>
        </w:rPr>
        <w:t xml:space="preserve"> in their </w:t>
      </w:r>
      <w:r w:rsidR="00AF40EC">
        <w:rPr>
          <w:rFonts w:ascii="Franklin Gothic Book" w:hAnsi="Franklin Gothic Book"/>
          <w:sz w:val="24"/>
          <w:szCs w:val="24"/>
        </w:rPr>
        <w:t>plan</w:t>
      </w:r>
      <w:r>
        <w:rPr>
          <w:rFonts w:ascii="Franklin Gothic Book" w:hAnsi="Franklin Gothic Book"/>
          <w:sz w:val="24"/>
          <w:szCs w:val="24"/>
        </w:rPr>
        <w:t xml:space="preserve"> </w:t>
      </w:r>
    </w:p>
    <w:p w:rsidR="00865DA8" w:rsidRPr="00865DA8" w:rsidRDefault="00865DA8" w:rsidP="00865DA8">
      <w:pPr>
        <w:pStyle w:val="ListParagraph"/>
        <w:numPr>
          <w:ilvl w:val="1"/>
          <w:numId w:val="2"/>
        </w:numPr>
        <w:spacing w:before="120" w:after="120" w:line="360" w:lineRule="auto"/>
        <w:rPr>
          <w:rFonts w:ascii="Franklin Gothic Book" w:hAnsi="Franklin Gothic Book"/>
          <w:sz w:val="24"/>
          <w:szCs w:val="24"/>
          <w:u w:val="single"/>
        </w:rPr>
      </w:pPr>
      <w:r>
        <w:rPr>
          <w:rFonts w:ascii="Franklin Gothic Book" w:hAnsi="Franklin Gothic Book"/>
          <w:sz w:val="24"/>
          <w:szCs w:val="24"/>
        </w:rPr>
        <w:t xml:space="preserve">It should provide specific information and links to resources of use </w:t>
      </w:r>
    </w:p>
    <w:p w:rsidR="00865DA8" w:rsidRPr="00865DA8" w:rsidRDefault="00865DA8" w:rsidP="00865DA8">
      <w:pPr>
        <w:pStyle w:val="ListParagraph"/>
        <w:numPr>
          <w:ilvl w:val="1"/>
          <w:numId w:val="2"/>
        </w:numPr>
        <w:spacing w:before="120" w:after="120" w:line="360" w:lineRule="auto"/>
        <w:rPr>
          <w:rFonts w:ascii="Franklin Gothic Book" w:hAnsi="Franklin Gothic Book"/>
          <w:sz w:val="24"/>
          <w:szCs w:val="24"/>
          <w:u w:val="single"/>
        </w:rPr>
      </w:pPr>
      <w:r>
        <w:rPr>
          <w:rFonts w:ascii="Franklin Gothic Book" w:hAnsi="Franklin Gothic Book"/>
          <w:sz w:val="24"/>
          <w:szCs w:val="24"/>
        </w:rPr>
        <w:t>Possibly include printable resources for visitors to use</w:t>
      </w:r>
    </w:p>
    <w:p w:rsidR="00865DA8" w:rsidRPr="00865DA8" w:rsidRDefault="00865DA8" w:rsidP="00865DA8">
      <w:pPr>
        <w:pStyle w:val="ListParagraph"/>
        <w:numPr>
          <w:ilvl w:val="1"/>
          <w:numId w:val="2"/>
        </w:numPr>
        <w:spacing w:before="120" w:after="120" w:line="360" w:lineRule="auto"/>
        <w:rPr>
          <w:rFonts w:ascii="Franklin Gothic Book" w:hAnsi="Franklin Gothic Book"/>
          <w:sz w:val="24"/>
          <w:szCs w:val="24"/>
          <w:u w:val="single"/>
        </w:rPr>
      </w:pPr>
      <w:r>
        <w:rPr>
          <w:rFonts w:ascii="Franklin Gothic Book" w:hAnsi="Franklin Gothic Book"/>
          <w:sz w:val="24"/>
          <w:szCs w:val="24"/>
        </w:rPr>
        <w:t xml:space="preserve">Should </w:t>
      </w:r>
      <w:r w:rsidRPr="00865DA8">
        <w:rPr>
          <w:rFonts w:ascii="Franklin Gothic Book" w:hAnsi="Franklin Gothic Book"/>
          <w:sz w:val="24"/>
          <w:szCs w:val="24"/>
          <w:u w:val="single"/>
        </w:rPr>
        <w:t>not</w:t>
      </w:r>
      <w:r>
        <w:rPr>
          <w:rFonts w:ascii="Franklin Gothic Book" w:hAnsi="Franklin Gothic Book"/>
          <w:sz w:val="24"/>
          <w:szCs w:val="24"/>
        </w:rPr>
        <w:t xml:space="preserve"> contain excessive amounts of text or multiple pages of paragraphed text</w:t>
      </w:r>
    </w:p>
    <w:p w:rsidR="00865DA8" w:rsidRPr="00B760DD" w:rsidRDefault="00865DA8" w:rsidP="00AF40EC">
      <w:pPr>
        <w:pStyle w:val="ListParagraph"/>
        <w:spacing w:before="120" w:after="120" w:line="360" w:lineRule="auto"/>
        <w:ind w:left="2160"/>
        <w:rPr>
          <w:rFonts w:ascii="Franklin Gothic Book" w:hAnsi="Franklin Gothic Book"/>
          <w:sz w:val="16"/>
          <w:szCs w:val="16"/>
          <w:u w:val="single"/>
        </w:rPr>
      </w:pPr>
    </w:p>
    <w:p w:rsidR="00AF40EC" w:rsidRDefault="00AF40EC" w:rsidP="00AF40EC">
      <w:pPr>
        <w:pStyle w:val="ListParagraph"/>
        <w:numPr>
          <w:ilvl w:val="0"/>
          <w:numId w:val="2"/>
        </w:numPr>
        <w:spacing w:before="120" w:after="120" w:line="360" w:lineRule="auto"/>
        <w:ind w:left="1080"/>
        <w:rPr>
          <w:rFonts w:ascii="Franklin Gothic Book" w:hAnsi="Franklin Gothic Book"/>
          <w:sz w:val="24"/>
          <w:szCs w:val="24"/>
        </w:rPr>
      </w:pPr>
      <w:r w:rsidRPr="00AF40EC">
        <w:rPr>
          <w:rFonts w:ascii="Franklin Gothic Book" w:hAnsi="Franklin Gothic Book"/>
          <w:sz w:val="24"/>
          <w:szCs w:val="24"/>
        </w:rPr>
        <w:t xml:space="preserve">Gloria asked the Policy Committee provide a reminder or introduction to those on the </w:t>
      </w:r>
      <w:r>
        <w:rPr>
          <w:rFonts w:ascii="Franklin Gothic Book" w:hAnsi="Franklin Gothic Book"/>
          <w:sz w:val="24"/>
          <w:szCs w:val="24"/>
        </w:rPr>
        <w:t xml:space="preserve">web </w:t>
      </w:r>
      <w:r w:rsidRPr="00AF40EC">
        <w:rPr>
          <w:rFonts w:ascii="Franklin Gothic Book" w:hAnsi="Franklin Gothic Book"/>
          <w:sz w:val="24"/>
          <w:szCs w:val="24"/>
        </w:rPr>
        <w:t>work groups at the opening of the training (prior to the 704 sessions).</w:t>
      </w:r>
    </w:p>
    <w:p w:rsidR="00AF40EC" w:rsidRDefault="00AF40EC" w:rsidP="00AF40EC">
      <w:pPr>
        <w:pStyle w:val="ListParagraph"/>
        <w:numPr>
          <w:ilvl w:val="1"/>
          <w:numId w:val="2"/>
        </w:numPr>
        <w:spacing w:before="120" w:after="120" w:line="360" w:lineRule="auto"/>
        <w:rPr>
          <w:rFonts w:ascii="Franklin Gothic Book" w:hAnsi="Franklin Gothic Book"/>
          <w:sz w:val="24"/>
          <w:szCs w:val="24"/>
        </w:rPr>
      </w:pPr>
      <w:r>
        <w:rPr>
          <w:rFonts w:ascii="Franklin Gothic Book" w:hAnsi="Franklin Gothic Book"/>
          <w:sz w:val="24"/>
          <w:szCs w:val="24"/>
        </w:rPr>
        <w:t>Joshua is happy to do so but asked for Gloria to forward the group names and if possible the member names for each group so that information could be included in the introduction at the beginning of the training.</w:t>
      </w:r>
    </w:p>
    <w:p w:rsidR="00AF40EC" w:rsidRDefault="00AF40EC" w:rsidP="00AF40EC">
      <w:pPr>
        <w:pStyle w:val="ListParagraph"/>
        <w:numPr>
          <w:ilvl w:val="1"/>
          <w:numId w:val="2"/>
        </w:numPr>
        <w:spacing w:before="120" w:after="120" w:line="360" w:lineRule="auto"/>
        <w:rPr>
          <w:rFonts w:ascii="Franklin Gothic Book" w:hAnsi="Franklin Gothic Book"/>
          <w:sz w:val="24"/>
          <w:szCs w:val="24"/>
        </w:rPr>
      </w:pPr>
      <w:r>
        <w:rPr>
          <w:rFonts w:ascii="Franklin Gothic Book" w:hAnsi="Franklin Gothic Book"/>
          <w:sz w:val="24"/>
          <w:szCs w:val="24"/>
        </w:rPr>
        <w:t>Gloria will forward that information before the end of the day 4/4/14</w:t>
      </w:r>
    </w:p>
    <w:p w:rsidR="00AF40EC" w:rsidRPr="00B760DD" w:rsidRDefault="00AF40EC" w:rsidP="00AF40EC">
      <w:pPr>
        <w:pStyle w:val="ListParagraph"/>
        <w:spacing w:before="120" w:after="120" w:line="360" w:lineRule="auto"/>
        <w:ind w:left="2160"/>
        <w:rPr>
          <w:rFonts w:ascii="Franklin Gothic Book" w:hAnsi="Franklin Gothic Book"/>
          <w:sz w:val="16"/>
          <w:szCs w:val="16"/>
        </w:rPr>
      </w:pPr>
    </w:p>
    <w:p w:rsidR="00AF40EC" w:rsidRDefault="00AF40EC" w:rsidP="00AF40EC">
      <w:pPr>
        <w:pStyle w:val="ListParagraph"/>
        <w:numPr>
          <w:ilvl w:val="0"/>
          <w:numId w:val="2"/>
        </w:numPr>
        <w:spacing w:before="120" w:after="120" w:line="360" w:lineRule="auto"/>
        <w:ind w:left="1080"/>
        <w:rPr>
          <w:rFonts w:ascii="Franklin Gothic Book" w:hAnsi="Franklin Gothic Book"/>
          <w:sz w:val="24"/>
          <w:szCs w:val="24"/>
        </w:rPr>
      </w:pPr>
      <w:r>
        <w:rPr>
          <w:rFonts w:ascii="Franklin Gothic Book" w:hAnsi="Franklin Gothic Book"/>
          <w:sz w:val="24"/>
          <w:szCs w:val="24"/>
        </w:rPr>
        <w:t>Joshua asked if there was an update from Will about the Needs Assessment alternate training that had been discussed for the April or July SILC meeting</w:t>
      </w:r>
    </w:p>
    <w:p w:rsidR="00AF40EC" w:rsidRDefault="00AF40EC" w:rsidP="00AF40EC">
      <w:pPr>
        <w:pStyle w:val="ListParagraph"/>
        <w:numPr>
          <w:ilvl w:val="1"/>
          <w:numId w:val="2"/>
        </w:numPr>
        <w:spacing w:before="120" w:after="120" w:line="360" w:lineRule="auto"/>
        <w:rPr>
          <w:rFonts w:ascii="Franklin Gothic Book" w:hAnsi="Franklin Gothic Book"/>
          <w:sz w:val="24"/>
          <w:szCs w:val="24"/>
        </w:rPr>
      </w:pPr>
      <w:r>
        <w:rPr>
          <w:rFonts w:ascii="Franklin Gothic Book" w:hAnsi="Franklin Gothic Book"/>
          <w:sz w:val="24"/>
          <w:szCs w:val="24"/>
        </w:rPr>
        <w:t>Will had not followed up but wanted to check with the committee about this.  The committee indicated we thought it would be a good idea for SILC members in preparation for the next SPIL writing.</w:t>
      </w:r>
    </w:p>
    <w:p w:rsidR="00AF40EC" w:rsidRDefault="00AF40EC" w:rsidP="00AF40EC">
      <w:pPr>
        <w:pStyle w:val="ListParagraph"/>
        <w:numPr>
          <w:ilvl w:val="1"/>
          <w:numId w:val="2"/>
        </w:numPr>
        <w:spacing w:before="120" w:after="120" w:line="360" w:lineRule="auto"/>
        <w:rPr>
          <w:rFonts w:ascii="Franklin Gothic Book" w:hAnsi="Franklin Gothic Book"/>
          <w:sz w:val="24"/>
          <w:szCs w:val="24"/>
        </w:rPr>
      </w:pPr>
      <w:r>
        <w:rPr>
          <w:rFonts w:ascii="Franklin Gothic Book" w:hAnsi="Franklin Gothic Book"/>
          <w:sz w:val="24"/>
          <w:szCs w:val="24"/>
        </w:rPr>
        <w:t xml:space="preserve">Will </w:t>
      </w:r>
      <w:proofErr w:type="gramStart"/>
      <w:r>
        <w:rPr>
          <w:rFonts w:ascii="Franklin Gothic Book" w:hAnsi="Franklin Gothic Book"/>
          <w:sz w:val="24"/>
          <w:szCs w:val="24"/>
        </w:rPr>
        <w:t>checked</w:t>
      </w:r>
      <w:proofErr w:type="gramEnd"/>
      <w:r>
        <w:rPr>
          <w:rFonts w:ascii="Franklin Gothic Book" w:hAnsi="Franklin Gothic Book"/>
          <w:sz w:val="24"/>
          <w:szCs w:val="24"/>
        </w:rPr>
        <w:t xml:space="preserve"> </w:t>
      </w:r>
      <w:r w:rsidR="00B760DD">
        <w:rPr>
          <w:rFonts w:ascii="Franklin Gothic Book" w:hAnsi="Franklin Gothic Book"/>
          <w:sz w:val="24"/>
          <w:szCs w:val="24"/>
        </w:rPr>
        <w:t xml:space="preserve">the name of someone he thought would be a good resource for this training and it was someone that Mark knew.  </w:t>
      </w:r>
    </w:p>
    <w:p w:rsidR="00AF40EC" w:rsidRPr="00B760DD" w:rsidRDefault="00B760DD" w:rsidP="00AF40EC">
      <w:pPr>
        <w:pStyle w:val="ListParagraph"/>
        <w:numPr>
          <w:ilvl w:val="1"/>
          <w:numId w:val="2"/>
        </w:numPr>
        <w:spacing w:before="120" w:after="120" w:line="360" w:lineRule="auto"/>
        <w:rPr>
          <w:rFonts w:ascii="Franklin Gothic Book" w:hAnsi="Franklin Gothic Book"/>
          <w:sz w:val="24"/>
          <w:szCs w:val="24"/>
          <w:u w:val="single"/>
        </w:rPr>
      </w:pPr>
      <w:r w:rsidRPr="00B760DD">
        <w:rPr>
          <w:rFonts w:ascii="Franklin Gothic Book" w:hAnsi="Franklin Gothic Book"/>
          <w:sz w:val="24"/>
          <w:szCs w:val="24"/>
        </w:rPr>
        <w:t>Mark will make initial contact and then likely put them in contact with Will to talk further.</w:t>
      </w:r>
    </w:p>
    <w:p w:rsidR="00B760DD" w:rsidRPr="00B760DD" w:rsidRDefault="00B760DD" w:rsidP="00B760DD">
      <w:pPr>
        <w:pStyle w:val="ListParagraph"/>
        <w:spacing w:before="120" w:after="120" w:line="360" w:lineRule="auto"/>
        <w:ind w:left="2160"/>
        <w:rPr>
          <w:rFonts w:ascii="Franklin Gothic Book" w:hAnsi="Franklin Gothic Book"/>
          <w:sz w:val="24"/>
          <w:szCs w:val="24"/>
          <w:u w:val="single"/>
        </w:rPr>
      </w:pPr>
    </w:p>
    <w:p w:rsidR="006A5A92" w:rsidRPr="001A3E33" w:rsidRDefault="00865DA8" w:rsidP="00B760DD">
      <w:pPr>
        <w:spacing w:before="120" w:after="120" w:line="360" w:lineRule="auto"/>
        <w:ind w:firstLine="720"/>
        <w:rPr>
          <w:rFonts w:ascii="Franklin Gothic Book" w:hAnsi="Franklin Gothic Book"/>
          <w:sz w:val="24"/>
          <w:szCs w:val="24"/>
          <w:u w:val="single"/>
        </w:rPr>
      </w:pPr>
      <w:r>
        <w:rPr>
          <w:rFonts w:ascii="Franklin Gothic Book" w:hAnsi="Franklin Gothic Book"/>
          <w:sz w:val="24"/>
          <w:szCs w:val="24"/>
        </w:rPr>
        <w:lastRenderedPageBreak/>
        <w:t>Meeting adjourned at 9:32</w:t>
      </w:r>
      <w:r w:rsidR="001A3E33" w:rsidRPr="001A3E33">
        <w:rPr>
          <w:rFonts w:ascii="Franklin Gothic Book" w:hAnsi="Franklin Gothic Book"/>
          <w:sz w:val="24"/>
          <w:szCs w:val="24"/>
        </w:rPr>
        <w:t xml:space="preserve"> am</w:t>
      </w:r>
    </w:p>
    <w:sectPr w:rsidR="006A5A92" w:rsidRPr="001A3E33" w:rsidSect="001A3E3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Corbel"/>
    <w:charset w:val="00"/>
    <w:family w:val="swiss"/>
    <w:pitch w:val="variable"/>
    <w:sig w:usb0="00000001"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905"/>
    <w:multiLevelType w:val="hybridMultilevel"/>
    <w:tmpl w:val="F482B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77758"/>
    <w:multiLevelType w:val="hybridMultilevel"/>
    <w:tmpl w:val="83025D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5A92"/>
    <w:rsid w:val="001A3E33"/>
    <w:rsid w:val="004C7B66"/>
    <w:rsid w:val="005F5912"/>
    <w:rsid w:val="006A5A92"/>
    <w:rsid w:val="007D6834"/>
    <w:rsid w:val="00865DA8"/>
    <w:rsid w:val="00AB2C56"/>
    <w:rsid w:val="00AF40EC"/>
    <w:rsid w:val="00B760DD"/>
    <w:rsid w:val="00BE7A9F"/>
    <w:rsid w:val="00D811E2"/>
    <w:rsid w:val="00E32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A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A9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Kaufman</dc:creator>
  <cp:lastModifiedBy>NCSILC</cp:lastModifiedBy>
  <cp:revision>2</cp:revision>
  <dcterms:created xsi:type="dcterms:W3CDTF">2014-04-14T17:23:00Z</dcterms:created>
  <dcterms:modified xsi:type="dcterms:W3CDTF">2014-04-14T17:23:00Z</dcterms:modified>
</cp:coreProperties>
</file>