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7E" w:rsidRPr="008301E3" w:rsidRDefault="00EA1D99" w:rsidP="004C1384">
      <w:pPr>
        <w:pStyle w:val="Heading1"/>
        <w:jc w:val="center"/>
        <w:rPr>
          <w:rFonts w:ascii="Arial" w:hAnsi="Arial"/>
          <w:color w:val="000000" w:themeColor="text1"/>
          <w:u w:val="single"/>
        </w:rPr>
      </w:pPr>
      <w:r w:rsidRPr="008301E3">
        <w:rPr>
          <w:rFonts w:ascii="Arial" w:hAnsi="Arial"/>
          <w:color w:val="000000" w:themeColor="text1"/>
          <w:u w:val="single"/>
        </w:rPr>
        <w:t>Membership</w:t>
      </w:r>
      <w:r w:rsidR="004C1384" w:rsidRPr="008301E3">
        <w:rPr>
          <w:rFonts w:ascii="Arial" w:hAnsi="Arial"/>
          <w:color w:val="000000" w:themeColor="text1"/>
          <w:u w:val="single"/>
        </w:rPr>
        <w:t xml:space="preserve"> Committee Meeting</w:t>
      </w:r>
    </w:p>
    <w:p w:rsidR="00EA1D99" w:rsidRPr="004C1384" w:rsidRDefault="00EA1D99" w:rsidP="004C1384">
      <w:pPr>
        <w:pStyle w:val="Heading1"/>
        <w:jc w:val="center"/>
        <w:rPr>
          <w:rFonts w:ascii="Arial" w:hAnsi="Arial"/>
          <w:color w:val="000000" w:themeColor="text1"/>
        </w:rPr>
      </w:pPr>
      <w:r w:rsidRPr="004C1384">
        <w:rPr>
          <w:rFonts w:ascii="Arial" w:hAnsi="Arial"/>
          <w:color w:val="000000" w:themeColor="text1"/>
        </w:rPr>
        <w:t>3/</w:t>
      </w:r>
      <w:r w:rsidR="004B7CBB" w:rsidRPr="004C1384">
        <w:rPr>
          <w:rFonts w:ascii="Arial" w:hAnsi="Arial"/>
          <w:color w:val="000000" w:themeColor="text1"/>
        </w:rPr>
        <w:t>12/14</w:t>
      </w:r>
    </w:p>
    <w:p w:rsidR="004C1384" w:rsidRPr="004C1384" w:rsidRDefault="004C1384" w:rsidP="00EA1D99">
      <w:pPr>
        <w:jc w:val="center"/>
        <w:rPr>
          <w:rFonts w:ascii="Arial" w:hAnsi="Arial"/>
          <w:color w:val="000000" w:themeColor="text1"/>
          <w:sz w:val="28"/>
        </w:rPr>
      </w:pPr>
    </w:p>
    <w:p w:rsidR="00A57755" w:rsidRPr="004C1384" w:rsidRDefault="00A57755" w:rsidP="0091407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Attendees: Sierra</w:t>
      </w:r>
      <w:r w:rsidR="006671DF" w:rsidRPr="004C1384">
        <w:rPr>
          <w:rFonts w:ascii="Arial" w:hAnsi="Arial"/>
          <w:color w:val="000000" w:themeColor="text1"/>
          <w:sz w:val="28"/>
        </w:rPr>
        <w:t xml:space="preserve"> Royster</w:t>
      </w:r>
      <w:r w:rsidRPr="004C1384">
        <w:rPr>
          <w:rFonts w:ascii="Arial" w:hAnsi="Arial"/>
          <w:color w:val="000000" w:themeColor="text1"/>
          <w:sz w:val="28"/>
        </w:rPr>
        <w:t>, Dorothy</w:t>
      </w:r>
      <w:r w:rsidR="006671DF" w:rsidRPr="004C1384">
        <w:rPr>
          <w:rFonts w:ascii="Arial" w:hAnsi="Arial"/>
          <w:color w:val="000000" w:themeColor="text1"/>
          <w:sz w:val="28"/>
        </w:rPr>
        <w:t xml:space="preserve"> Frye</w:t>
      </w:r>
      <w:r w:rsidRPr="004C1384">
        <w:rPr>
          <w:rFonts w:ascii="Arial" w:hAnsi="Arial"/>
          <w:color w:val="000000" w:themeColor="text1"/>
          <w:sz w:val="28"/>
        </w:rPr>
        <w:t>, Teresa</w:t>
      </w:r>
      <w:r w:rsidR="006671DF" w:rsidRPr="004C1384">
        <w:rPr>
          <w:rFonts w:ascii="Arial" w:hAnsi="Arial"/>
          <w:color w:val="000000" w:themeColor="text1"/>
          <w:sz w:val="28"/>
        </w:rPr>
        <w:t xml:space="preserve"> Staley</w:t>
      </w:r>
      <w:r w:rsidRPr="004C1384">
        <w:rPr>
          <w:rFonts w:ascii="Arial" w:hAnsi="Arial"/>
          <w:color w:val="000000" w:themeColor="text1"/>
          <w:sz w:val="28"/>
        </w:rPr>
        <w:t>, Will</w:t>
      </w:r>
      <w:r w:rsidR="006671DF" w:rsidRPr="004C1384">
        <w:rPr>
          <w:rFonts w:ascii="Arial" w:hAnsi="Arial"/>
          <w:color w:val="000000" w:themeColor="text1"/>
          <w:sz w:val="28"/>
        </w:rPr>
        <w:t xml:space="preserve"> Miller (SILC office)</w:t>
      </w:r>
    </w:p>
    <w:p w:rsidR="00A57755" w:rsidRPr="004C1384" w:rsidRDefault="00A57755" w:rsidP="0091407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Absent: Gloria</w:t>
      </w:r>
      <w:r w:rsidR="005C6229" w:rsidRPr="004C1384">
        <w:rPr>
          <w:rFonts w:ascii="Arial" w:hAnsi="Arial"/>
          <w:color w:val="000000" w:themeColor="text1"/>
          <w:sz w:val="28"/>
        </w:rPr>
        <w:t xml:space="preserve"> Bellamy</w:t>
      </w:r>
      <w:r w:rsidRPr="004C1384">
        <w:rPr>
          <w:rFonts w:ascii="Arial" w:hAnsi="Arial"/>
          <w:color w:val="000000" w:themeColor="text1"/>
          <w:sz w:val="28"/>
        </w:rPr>
        <w:t>, Sandy</w:t>
      </w:r>
      <w:r w:rsidR="005C6229" w:rsidRPr="004C1384">
        <w:rPr>
          <w:rFonts w:ascii="Arial" w:hAnsi="Arial"/>
          <w:color w:val="000000" w:themeColor="text1"/>
          <w:sz w:val="28"/>
        </w:rPr>
        <w:t xml:space="preserve"> Ogburn</w:t>
      </w:r>
    </w:p>
    <w:p w:rsidR="004C1384" w:rsidRDefault="004C1384" w:rsidP="00914079">
      <w:pPr>
        <w:rPr>
          <w:rFonts w:ascii="Arial" w:hAnsi="Arial"/>
          <w:color w:val="000000" w:themeColor="text1"/>
          <w:sz w:val="28"/>
        </w:rPr>
      </w:pPr>
    </w:p>
    <w:p w:rsidR="004B7CBB" w:rsidRDefault="00914079" w:rsidP="0091407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Call started 11:13am</w:t>
      </w:r>
    </w:p>
    <w:p w:rsidR="004C1384" w:rsidRPr="004C1384" w:rsidRDefault="004C1384" w:rsidP="00914079">
      <w:pPr>
        <w:rPr>
          <w:rFonts w:ascii="Arial" w:hAnsi="Arial"/>
          <w:color w:val="000000" w:themeColor="text1"/>
          <w:sz w:val="28"/>
        </w:rPr>
      </w:pPr>
    </w:p>
    <w:p w:rsidR="00EA1D99" w:rsidRPr="004C1384" w:rsidRDefault="004C1384" w:rsidP="008301E3">
      <w:pPr>
        <w:pStyle w:val="Heading2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I.</w:t>
      </w:r>
      <w:r>
        <w:rPr>
          <w:rFonts w:ascii="Arial" w:hAnsi="Arial"/>
          <w:color w:val="000000" w:themeColor="text1"/>
          <w:sz w:val="28"/>
        </w:rPr>
        <w:tab/>
      </w:r>
      <w:r w:rsidR="00EA1D99" w:rsidRPr="004C1384">
        <w:rPr>
          <w:rFonts w:ascii="Arial" w:hAnsi="Arial"/>
          <w:color w:val="000000" w:themeColor="text1"/>
          <w:sz w:val="28"/>
        </w:rPr>
        <w:t>Applicants</w:t>
      </w:r>
    </w:p>
    <w:p w:rsidR="00EA1D99" w:rsidRPr="004C1384" w:rsidRDefault="00EA1D99" w:rsidP="008A2BF2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Ricky </w:t>
      </w:r>
      <w:proofErr w:type="spellStart"/>
      <w:r w:rsidRPr="004C1384">
        <w:rPr>
          <w:rFonts w:ascii="Arial" w:hAnsi="Arial"/>
          <w:color w:val="000000" w:themeColor="text1"/>
          <w:sz w:val="28"/>
        </w:rPr>
        <w:t>Alewine</w:t>
      </w:r>
      <w:proofErr w:type="spellEnd"/>
    </w:p>
    <w:p w:rsidR="00EA1D99" w:rsidRPr="004C1384" w:rsidRDefault="00EA1D9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-References- They were all personal references, but came back good mentioning that he is a </w:t>
      </w:r>
      <w:r w:rsidR="004B7CBB" w:rsidRPr="004C1384">
        <w:rPr>
          <w:rFonts w:ascii="Arial" w:hAnsi="Arial"/>
          <w:color w:val="000000" w:themeColor="text1"/>
          <w:sz w:val="28"/>
        </w:rPr>
        <w:t>hard worker</w:t>
      </w:r>
      <w:r w:rsidRPr="004C1384">
        <w:rPr>
          <w:rFonts w:ascii="Arial" w:hAnsi="Arial"/>
          <w:color w:val="000000" w:themeColor="text1"/>
          <w:sz w:val="28"/>
        </w:rPr>
        <w:t xml:space="preserve">, and likes to educate people.  </w:t>
      </w:r>
    </w:p>
    <w:p w:rsidR="00EA1D99" w:rsidRPr="004C1384" w:rsidRDefault="00EA1D9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-He was </w:t>
      </w:r>
      <w:r w:rsidR="00AC2F8B" w:rsidRPr="004C1384">
        <w:rPr>
          <w:rFonts w:ascii="Arial" w:hAnsi="Arial"/>
          <w:color w:val="000000" w:themeColor="text1"/>
          <w:sz w:val="28"/>
        </w:rPr>
        <w:t xml:space="preserve">unanimously </w:t>
      </w:r>
      <w:r w:rsidRPr="004C1384">
        <w:rPr>
          <w:rFonts w:ascii="Arial" w:hAnsi="Arial"/>
          <w:color w:val="000000" w:themeColor="text1"/>
          <w:sz w:val="28"/>
        </w:rPr>
        <w:t>voted as endorsed by the committee</w:t>
      </w:r>
      <w:r w:rsidR="00AC2F8B" w:rsidRPr="004C1384">
        <w:rPr>
          <w:rFonts w:ascii="Arial" w:hAnsi="Arial"/>
          <w:color w:val="000000" w:themeColor="text1"/>
          <w:sz w:val="28"/>
        </w:rPr>
        <w:t xml:space="preserve"> members present</w:t>
      </w:r>
      <w:r w:rsidRPr="004C1384">
        <w:rPr>
          <w:rFonts w:ascii="Arial" w:hAnsi="Arial"/>
          <w:color w:val="000000" w:themeColor="text1"/>
          <w:sz w:val="28"/>
        </w:rPr>
        <w:t xml:space="preserve"> </w:t>
      </w:r>
    </w:p>
    <w:p w:rsidR="00EA1D99" w:rsidRPr="004C1384" w:rsidRDefault="00EA1D99" w:rsidP="008A2BF2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Barry Washington</w:t>
      </w:r>
    </w:p>
    <w:p w:rsidR="00275BA9" w:rsidRPr="004C1384" w:rsidRDefault="00EA1D99" w:rsidP="00AC2F8B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</w:t>
      </w:r>
      <w:r w:rsidR="00AC2F8B" w:rsidRPr="004C1384">
        <w:rPr>
          <w:rFonts w:ascii="Arial" w:hAnsi="Arial"/>
          <w:color w:val="000000" w:themeColor="text1"/>
          <w:sz w:val="28"/>
        </w:rPr>
        <w:t>Keith Greenarch joined the call to discuss Barry’s application</w:t>
      </w:r>
    </w:p>
    <w:p w:rsidR="00275BA9" w:rsidRPr="004C1384" w:rsidRDefault="00AC2F8B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</w:t>
      </w:r>
      <w:r w:rsidR="00275BA9" w:rsidRPr="004C1384">
        <w:rPr>
          <w:rFonts w:ascii="Arial" w:hAnsi="Arial"/>
          <w:color w:val="000000" w:themeColor="text1"/>
          <w:sz w:val="28"/>
        </w:rPr>
        <w:t xml:space="preserve">Barry was endorsed </w:t>
      </w:r>
      <w:r w:rsidRPr="004C1384">
        <w:rPr>
          <w:rFonts w:ascii="Arial" w:hAnsi="Arial"/>
          <w:color w:val="000000" w:themeColor="text1"/>
          <w:sz w:val="28"/>
        </w:rPr>
        <w:t xml:space="preserve">by a 2-1 vote </w:t>
      </w:r>
      <w:r w:rsidR="00275BA9" w:rsidRPr="004C1384">
        <w:rPr>
          <w:rFonts w:ascii="Arial" w:hAnsi="Arial"/>
          <w:color w:val="000000" w:themeColor="text1"/>
          <w:sz w:val="28"/>
        </w:rPr>
        <w:t xml:space="preserve">and will go to full council at the April NCSILC meeting. </w:t>
      </w:r>
    </w:p>
    <w:p w:rsidR="00275BA9" w:rsidRPr="004C1384" w:rsidRDefault="00275BA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Suggestions from Sierra were to include Rene Cummins. </w:t>
      </w:r>
    </w:p>
    <w:p w:rsidR="00EA1D99" w:rsidRPr="004C1384" w:rsidRDefault="00EA1D99" w:rsidP="008A2BF2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Edward Glass</w:t>
      </w:r>
    </w:p>
    <w:p w:rsidR="00EA1D99" w:rsidRPr="004C1384" w:rsidRDefault="00EA1D9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-He is contacting the third reference and will be sending it in.  </w:t>
      </w:r>
    </w:p>
    <w:p w:rsidR="00EA1D99" w:rsidRPr="004C1384" w:rsidRDefault="00EA1D99" w:rsidP="008A2BF2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Deja Barber-appointed in January-</w:t>
      </w:r>
      <w:r w:rsidR="00AC2F8B" w:rsidRPr="004C1384">
        <w:rPr>
          <w:rFonts w:ascii="Arial" w:hAnsi="Arial"/>
          <w:color w:val="000000" w:themeColor="text1"/>
          <w:sz w:val="28"/>
        </w:rPr>
        <w:t xml:space="preserve">she </w:t>
      </w:r>
      <w:r w:rsidRPr="004C1384">
        <w:rPr>
          <w:rFonts w:ascii="Arial" w:hAnsi="Arial"/>
          <w:color w:val="000000" w:themeColor="text1"/>
          <w:sz w:val="28"/>
        </w:rPr>
        <w:t>has been notifi</w:t>
      </w:r>
      <w:r w:rsidR="00737D28" w:rsidRPr="004C1384">
        <w:rPr>
          <w:rFonts w:ascii="Arial" w:hAnsi="Arial"/>
          <w:color w:val="000000" w:themeColor="text1"/>
          <w:sz w:val="28"/>
        </w:rPr>
        <w:t>ed to complete the state application</w:t>
      </w:r>
    </w:p>
    <w:p w:rsidR="00275BA9" w:rsidRPr="004C1384" w:rsidRDefault="00275BA9" w:rsidP="008A2BF2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lastRenderedPageBreak/>
        <w:t xml:space="preserve">Sandra Hicks </w:t>
      </w:r>
    </w:p>
    <w:p w:rsidR="00275BA9" w:rsidRPr="004C1384" w:rsidRDefault="00275BA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-was appointed and will be at the April NCSILC meeting. </w:t>
      </w:r>
    </w:p>
    <w:p w:rsidR="00275BA9" w:rsidRPr="004C1384" w:rsidRDefault="00275BA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-Board Orientation manual</w:t>
      </w:r>
    </w:p>
    <w:p w:rsidR="00275BA9" w:rsidRPr="004C1384" w:rsidRDefault="00275BA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-Orientation training meeting</w:t>
      </w:r>
    </w:p>
    <w:p w:rsidR="00275BA9" w:rsidRPr="004C1384" w:rsidRDefault="00275BA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-Signed up with the IL Philosophy course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-Needs a mentor</w:t>
      </w:r>
      <w:r w:rsidR="008A2BF2" w:rsidRPr="004C1384">
        <w:rPr>
          <w:rFonts w:ascii="Arial" w:hAnsi="Arial"/>
          <w:color w:val="000000" w:themeColor="text1"/>
          <w:sz w:val="28"/>
        </w:rPr>
        <w:t xml:space="preserve">-reaching out to Kay Miley to see if she can mentor.  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</w:p>
    <w:p w:rsidR="00921051" w:rsidRPr="004C1384" w:rsidRDefault="004C1384" w:rsidP="00A9050D">
      <w:pPr>
        <w:pStyle w:val="Heading2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II.</w:t>
      </w:r>
      <w:r>
        <w:rPr>
          <w:rFonts w:ascii="Arial" w:hAnsi="Arial"/>
          <w:color w:val="000000" w:themeColor="text1"/>
          <w:sz w:val="28"/>
        </w:rPr>
        <w:tab/>
      </w:r>
      <w:r w:rsidR="00921051" w:rsidRPr="004C1384">
        <w:rPr>
          <w:rFonts w:ascii="Arial" w:hAnsi="Arial"/>
          <w:color w:val="000000" w:themeColor="text1"/>
          <w:sz w:val="28"/>
        </w:rPr>
        <w:t>Meeting at the NC Office on Boards and Commissions</w:t>
      </w:r>
    </w:p>
    <w:p w:rsidR="00921051" w:rsidRPr="004C1384" w:rsidRDefault="00921051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Next Tuesday (March 18) the SILC office and Sierra (schedule permitting) </w:t>
      </w:r>
      <w:proofErr w:type="gramStart"/>
      <w:r w:rsidRPr="004C1384">
        <w:rPr>
          <w:rFonts w:ascii="Arial" w:hAnsi="Arial"/>
          <w:color w:val="000000" w:themeColor="text1"/>
          <w:sz w:val="28"/>
        </w:rPr>
        <w:t>will</w:t>
      </w:r>
      <w:proofErr w:type="gramEnd"/>
      <w:r w:rsidRPr="004C1384">
        <w:rPr>
          <w:rFonts w:ascii="Arial" w:hAnsi="Arial"/>
          <w:color w:val="000000" w:themeColor="text1"/>
          <w:sz w:val="28"/>
        </w:rPr>
        <w:t xml:space="preserve"> meet with Charles </w:t>
      </w:r>
      <w:proofErr w:type="spellStart"/>
      <w:r w:rsidRPr="004C1384">
        <w:rPr>
          <w:rFonts w:ascii="Arial" w:hAnsi="Arial"/>
          <w:color w:val="000000" w:themeColor="text1"/>
          <w:sz w:val="28"/>
        </w:rPr>
        <w:t>Duckett</w:t>
      </w:r>
      <w:proofErr w:type="spellEnd"/>
      <w:r w:rsidRPr="004C1384">
        <w:rPr>
          <w:rFonts w:ascii="Arial" w:hAnsi="Arial"/>
          <w:color w:val="000000" w:themeColor="text1"/>
          <w:sz w:val="28"/>
        </w:rPr>
        <w:t xml:space="preserve"> (Director) and Phillip Christofferson with the Office of Boards and Commissions to discuss the SILC and our member appointment process.</w:t>
      </w:r>
    </w:p>
    <w:p w:rsidR="00921051" w:rsidRPr="004C1384" w:rsidRDefault="00921051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-Sierra also suggested that we discuss their background checking process to see if we still need to run criminal record checks out of the SILC office – could save the SILC money if we can rely on Boards and Commissions to do this.</w:t>
      </w:r>
    </w:p>
    <w:p w:rsidR="00921051" w:rsidRPr="004C1384" w:rsidRDefault="00921051">
      <w:pPr>
        <w:rPr>
          <w:rFonts w:ascii="Arial" w:hAnsi="Arial"/>
          <w:color w:val="000000" w:themeColor="text1"/>
          <w:sz w:val="28"/>
        </w:rPr>
      </w:pPr>
    </w:p>
    <w:p w:rsidR="00F52C9C" w:rsidRPr="004C1384" w:rsidRDefault="004C1384" w:rsidP="007756D5">
      <w:pPr>
        <w:pStyle w:val="Heading2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III.</w:t>
      </w:r>
      <w:r>
        <w:rPr>
          <w:rFonts w:ascii="Arial" w:hAnsi="Arial"/>
          <w:color w:val="000000" w:themeColor="text1"/>
          <w:sz w:val="28"/>
        </w:rPr>
        <w:tab/>
      </w:r>
      <w:r w:rsidR="00F52C9C" w:rsidRPr="004C1384">
        <w:rPr>
          <w:rFonts w:ascii="Arial" w:hAnsi="Arial"/>
          <w:color w:val="000000" w:themeColor="text1"/>
          <w:sz w:val="28"/>
        </w:rPr>
        <w:t>Orientation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-To have at least one of the </w:t>
      </w:r>
      <w:proofErr w:type="gramStart"/>
      <w:r w:rsidRPr="004C1384">
        <w:rPr>
          <w:rFonts w:ascii="Arial" w:hAnsi="Arial"/>
          <w:color w:val="000000" w:themeColor="text1"/>
          <w:sz w:val="28"/>
        </w:rPr>
        <w:t>membership</w:t>
      </w:r>
      <w:proofErr w:type="gramEnd"/>
      <w:r w:rsidRPr="004C1384">
        <w:rPr>
          <w:rFonts w:ascii="Arial" w:hAnsi="Arial"/>
          <w:color w:val="000000" w:themeColor="text1"/>
          <w:sz w:val="28"/>
        </w:rPr>
        <w:t xml:space="preserve"> committee at orientation and mentor be present with Debbie and Will.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-To have a one hour orientation planned each quarterly meeting to cover different pieces for refreshers or to have new people cover all areas. 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-Sit down with Debbie to review the manual and the reimbursement process.  </w:t>
      </w:r>
    </w:p>
    <w:p w:rsidR="00F52C9C" w:rsidRPr="004C1384" w:rsidRDefault="00F52C9C">
      <w:pPr>
        <w:rPr>
          <w:rFonts w:ascii="Arial" w:hAnsi="Arial"/>
          <w:color w:val="000000" w:themeColor="text1"/>
          <w:sz w:val="28"/>
        </w:rPr>
      </w:pPr>
    </w:p>
    <w:p w:rsidR="00EA1D99" w:rsidRPr="004C1384" w:rsidRDefault="004C1384" w:rsidP="007756D5">
      <w:pPr>
        <w:pStyle w:val="Heading2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IV.</w:t>
      </w:r>
      <w:r>
        <w:rPr>
          <w:rFonts w:ascii="Arial" w:hAnsi="Arial"/>
          <w:color w:val="000000" w:themeColor="text1"/>
          <w:sz w:val="28"/>
        </w:rPr>
        <w:tab/>
      </w:r>
      <w:r w:rsidR="008A2BF2" w:rsidRPr="004C1384">
        <w:rPr>
          <w:rFonts w:ascii="Arial" w:hAnsi="Arial"/>
          <w:color w:val="000000" w:themeColor="text1"/>
          <w:sz w:val="28"/>
        </w:rPr>
        <w:t xml:space="preserve">Mentorship-potential mentors </w:t>
      </w:r>
      <w:r w:rsidR="00914079" w:rsidRPr="004C1384">
        <w:rPr>
          <w:rFonts w:ascii="Arial" w:hAnsi="Arial"/>
          <w:color w:val="000000" w:themeColor="text1"/>
          <w:sz w:val="28"/>
        </w:rPr>
        <w:t>for the future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-Keith Greenarch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lastRenderedPageBreak/>
        <w:t>-Rene Cummins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-Sandy McMillan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>-Teresa Staley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-Gloria </w:t>
      </w:r>
      <w:proofErr w:type="spellStart"/>
      <w:r w:rsidRPr="004C1384">
        <w:rPr>
          <w:rFonts w:ascii="Arial" w:hAnsi="Arial"/>
          <w:color w:val="000000" w:themeColor="text1"/>
          <w:sz w:val="28"/>
        </w:rPr>
        <w:t>Bellemy</w:t>
      </w:r>
      <w:proofErr w:type="spellEnd"/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-Kay Miley-Sandra Hicks </w:t>
      </w:r>
    </w:p>
    <w:p w:rsidR="008A2BF2" w:rsidRPr="004C1384" w:rsidRDefault="008A2BF2">
      <w:pPr>
        <w:rPr>
          <w:rFonts w:ascii="Arial" w:hAnsi="Arial"/>
          <w:color w:val="000000" w:themeColor="text1"/>
          <w:sz w:val="28"/>
        </w:rPr>
      </w:pPr>
    </w:p>
    <w:p w:rsidR="00822A19" w:rsidRPr="004C1384" w:rsidRDefault="00822A19">
      <w:pPr>
        <w:rPr>
          <w:rFonts w:ascii="Arial" w:hAnsi="Arial"/>
          <w:color w:val="000000" w:themeColor="text1"/>
          <w:sz w:val="28"/>
        </w:rPr>
      </w:pPr>
      <w:bookmarkStart w:id="0" w:name="_GoBack"/>
      <w:bookmarkEnd w:id="0"/>
      <w:r w:rsidRPr="004C1384">
        <w:rPr>
          <w:rFonts w:ascii="Arial" w:hAnsi="Arial"/>
          <w:color w:val="000000" w:themeColor="text1"/>
          <w:sz w:val="28"/>
        </w:rPr>
        <w:t>Next meeting time changed to Wednesday, April 16 at 11:00 AM (rather than the usual meeting time, which is the second Wednesday of each month).</w:t>
      </w:r>
    </w:p>
    <w:p w:rsidR="00914079" w:rsidRPr="004C1384" w:rsidRDefault="00914079">
      <w:pPr>
        <w:rPr>
          <w:rFonts w:ascii="Arial" w:hAnsi="Arial"/>
          <w:color w:val="000000" w:themeColor="text1"/>
          <w:sz w:val="28"/>
        </w:rPr>
      </w:pPr>
    </w:p>
    <w:p w:rsidR="00914079" w:rsidRPr="004C1384" w:rsidRDefault="00914079">
      <w:pPr>
        <w:rPr>
          <w:rFonts w:ascii="Arial" w:hAnsi="Arial"/>
          <w:color w:val="000000" w:themeColor="text1"/>
          <w:sz w:val="28"/>
        </w:rPr>
      </w:pPr>
      <w:r w:rsidRPr="004C1384">
        <w:rPr>
          <w:rFonts w:ascii="Arial" w:hAnsi="Arial"/>
          <w:color w:val="000000" w:themeColor="text1"/>
          <w:sz w:val="28"/>
        </w:rPr>
        <w:t xml:space="preserve">Call ended 12:30pm </w:t>
      </w:r>
    </w:p>
    <w:sectPr w:rsidR="00914079" w:rsidRPr="004C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1A3"/>
    <w:multiLevelType w:val="hybridMultilevel"/>
    <w:tmpl w:val="ED5E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38B"/>
    <w:multiLevelType w:val="hybridMultilevel"/>
    <w:tmpl w:val="9CC49A2A"/>
    <w:lvl w:ilvl="0" w:tplc="5C54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761E"/>
    <w:multiLevelType w:val="hybridMultilevel"/>
    <w:tmpl w:val="797AD1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58D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9"/>
    <w:rsid w:val="00023DF8"/>
    <w:rsid w:val="00275BA9"/>
    <w:rsid w:val="004A3D7E"/>
    <w:rsid w:val="004B7CBB"/>
    <w:rsid w:val="004C1384"/>
    <w:rsid w:val="00573433"/>
    <w:rsid w:val="005C6229"/>
    <w:rsid w:val="006671DF"/>
    <w:rsid w:val="00737D28"/>
    <w:rsid w:val="007756D5"/>
    <w:rsid w:val="0080606D"/>
    <w:rsid w:val="00822A19"/>
    <w:rsid w:val="008301E3"/>
    <w:rsid w:val="008A2BF2"/>
    <w:rsid w:val="00900964"/>
    <w:rsid w:val="00914079"/>
    <w:rsid w:val="00921051"/>
    <w:rsid w:val="009F6031"/>
    <w:rsid w:val="00A57755"/>
    <w:rsid w:val="00A9050D"/>
    <w:rsid w:val="00AB16D9"/>
    <w:rsid w:val="00AC2F8B"/>
    <w:rsid w:val="00BC1ED2"/>
    <w:rsid w:val="00E855DC"/>
    <w:rsid w:val="00EA1D99"/>
    <w:rsid w:val="00EF1AE2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1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4B9C-B7F8-40C2-87D9-1191CD94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Royster</dc:creator>
  <cp:lastModifiedBy>William</cp:lastModifiedBy>
  <cp:revision>8</cp:revision>
  <dcterms:created xsi:type="dcterms:W3CDTF">2014-03-13T17:03:00Z</dcterms:created>
  <dcterms:modified xsi:type="dcterms:W3CDTF">2014-03-17T14:15:00Z</dcterms:modified>
</cp:coreProperties>
</file>