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43" w:rsidRDefault="00F61498" w:rsidP="00F61498">
      <w:pPr>
        <w:jc w:val="center"/>
      </w:pPr>
      <w:r>
        <w:t>Membership Committee Minutes</w:t>
      </w:r>
    </w:p>
    <w:p w:rsidR="00F61498" w:rsidRDefault="00F61498" w:rsidP="00F61498">
      <w:pPr>
        <w:jc w:val="center"/>
      </w:pPr>
      <w:r>
        <w:t>Feb</w:t>
      </w:r>
      <w:r w:rsidR="00005658">
        <w:t>r</w:t>
      </w:r>
      <w:r>
        <w:t>uary 11, 2015</w:t>
      </w:r>
    </w:p>
    <w:p w:rsidR="00F61498" w:rsidRDefault="00F61498" w:rsidP="00F61498">
      <w:pPr>
        <w:jc w:val="center"/>
      </w:pPr>
    </w:p>
    <w:p w:rsidR="00F61498" w:rsidRDefault="00F61498" w:rsidP="00F61498">
      <w:r>
        <w:t xml:space="preserve">Members present: Sandy Ogburn, Chair, Sandra Hicks, Theresa Staley, </w:t>
      </w:r>
      <w:proofErr w:type="gramStart"/>
      <w:r>
        <w:t>Gloria</w:t>
      </w:r>
      <w:proofErr w:type="gramEnd"/>
      <w:r>
        <w:t xml:space="preserve"> Bellamy</w:t>
      </w:r>
    </w:p>
    <w:p w:rsidR="00F61498" w:rsidRDefault="00F61498" w:rsidP="00F61498">
      <w:r>
        <w:t>Staff present: Will Miller</w:t>
      </w:r>
    </w:p>
    <w:p w:rsidR="00F61498" w:rsidRDefault="00F61498" w:rsidP="00F61498">
      <w:r>
        <w:t>Sandy mentioned that Keith Greenarch is in the hospital and that the entire committee should remember him and his family in their prayers. Will updated members on his condition.</w:t>
      </w:r>
    </w:p>
    <w:p w:rsidR="00F61498" w:rsidRDefault="00F61498" w:rsidP="00F61498">
      <w:pPr>
        <w:jc w:val="center"/>
      </w:pPr>
      <w:r>
        <w:t>Agenda items</w:t>
      </w:r>
    </w:p>
    <w:p w:rsidR="00F61498" w:rsidRDefault="00F61498" w:rsidP="00F61498">
      <w:pPr>
        <w:pStyle w:val="ListParagraph"/>
        <w:numPr>
          <w:ilvl w:val="0"/>
          <w:numId w:val="1"/>
        </w:numPr>
      </w:pPr>
      <w:r>
        <w:t>All members affirmed that the 2</w:t>
      </w:r>
      <w:r w:rsidRPr="00F61498">
        <w:rPr>
          <w:vertAlign w:val="superscript"/>
        </w:rPr>
        <w:t>nd</w:t>
      </w:r>
      <w:r>
        <w:t xml:space="preserve"> Wednesday of each month was still convenient for them to meet by conference call.</w:t>
      </w:r>
    </w:p>
    <w:p w:rsidR="00F61498" w:rsidRDefault="00F61498" w:rsidP="00F61498">
      <w:pPr>
        <w:pStyle w:val="ListParagraph"/>
        <w:numPr>
          <w:ilvl w:val="0"/>
          <w:numId w:val="1"/>
        </w:numPr>
      </w:pPr>
      <w:r>
        <w:t xml:space="preserve">Members decided to table discussion about how to present </w:t>
      </w:r>
      <w:r w:rsidR="00DC7DC0">
        <w:t xml:space="preserve">newly endorsed applicants to the entire SILC board until after Sandy and </w:t>
      </w:r>
      <w:proofErr w:type="gramStart"/>
      <w:r w:rsidR="00DC7DC0">
        <w:t>Will</w:t>
      </w:r>
      <w:proofErr w:type="gramEnd"/>
      <w:r w:rsidR="00DC7DC0">
        <w:t xml:space="preserve"> meet with Boards and Commissions later this month.</w:t>
      </w:r>
    </w:p>
    <w:p w:rsidR="00DC7DC0" w:rsidRDefault="00DC7DC0" w:rsidP="00F61498">
      <w:pPr>
        <w:pStyle w:val="ListParagraph"/>
        <w:numPr>
          <w:ilvl w:val="0"/>
          <w:numId w:val="1"/>
        </w:numPr>
      </w:pPr>
      <w:r>
        <w:t>Sandy had a suggestion to contact the chair of the Policy Committee to offer our help in deciding what trainings should be provided at our quarterly meetings. Members agreed we should do this since we tend to have knowledge of training needs. Sandy will contact Joshua about this.</w:t>
      </w:r>
    </w:p>
    <w:p w:rsidR="00DC7DC0" w:rsidRDefault="00DC7DC0" w:rsidP="00F61498">
      <w:pPr>
        <w:pStyle w:val="ListParagraph"/>
        <w:numPr>
          <w:ilvl w:val="0"/>
          <w:numId w:val="1"/>
        </w:numPr>
      </w:pPr>
      <w:r>
        <w:t xml:space="preserve">Many members are terming off this year. Do we need to review each member and invite them back on an individual basis? After discussion from the membership, it was decided that Sandy </w:t>
      </w:r>
      <w:proofErr w:type="gramStart"/>
      <w:r>
        <w:t>will</w:t>
      </w:r>
      <w:proofErr w:type="gramEnd"/>
      <w:r>
        <w:t xml:space="preserve"> include in her report at the April quarterly meeting</w:t>
      </w:r>
      <w:r w:rsidR="008F5380">
        <w:t xml:space="preserve"> instructions on how to reapply. The SILC office will provide applications at the April meeting.</w:t>
      </w:r>
    </w:p>
    <w:p w:rsidR="008F5380" w:rsidRDefault="008F5380" w:rsidP="008F5380">
      <w:pPr>
        <w:jc w:val="center"/>
      </w:pPr>
      <w:r>
        <w:t>Question and Comments</w:t>
      </w:r>
    </w:p>
    <w:p w:rsidR="008F5380" w:rsidRDefault="008F5380" w:rsidP="008F5380">
      <w:pPr>
        <w:pStyle w:val="ListParagraph"/>
        <w:numPr>
          <w:ilvl w:val="0"/>
          <w:numId w:val="2"/>
        </w:numPr>
      </w:pPr>
      <w:r>
        <w:t>Theresa Staley: I checked the references for both Paul and Gerald and all reports were positive.</w:t>
      </w:r>
    </w:p>
    <w:p w:rsidR="008F5380" w:rsidRDefault="008F5380" w:rsidP="008F5380">
      <w:pPr>
        <w:pStyle w:val="ListParagraph"/>
        <w:numPr>
          <w:ilvl w:val="0"/>
          <w:numId w:val="2"/>
        </w:numPr>
      </w:pPr>
      <w:r>
        <w:t>Gloria suggested we stay in contact with applicants as we move through the application process.</w:t>
      </w:r>
    </w:p>
    <w:p w:rsidR="008F5380" w:rsidRDefault="008F5380" w:rsidP="008F5380">
      <w:pPr>
        <w:pStyle w:val="ListParagraph"/>
        <w:numPr>
          <w:ilvl w:val="0"/>
          <w:numId w:val="2"/>
        </w:numPr>
      </w:pPr>
      <w:r>
        <w:t>We decided to send all applications, new and reappointments, at the same time.</w:t>
      </w:r>
    </w:p>
    <w:p w:rsidR="004649D8" w:rsidRDefault="004649D8" w:rsidP="008F5380">
      <w:pPr>
        <w:pStyle w:val="ListParagraph"/>
        <w:numPr>
          <w:ilvl w:val="0"/>
          <w:numId w:val="2"/>
        </w:numPr>
      </w:pPr>
      <w:r>
        <w:t>Gloria Bellamy signed off at 11:15</w:t>
      </w:r>
      <w:bookmarkStart w:id="0" w:name="_GoBack"/>
      <w:bookmarkEnd w:id="0"/>
    </w:p>
    <w:p w:rsidR="008F5380" w:rsidRDefault="008F5380" w:rsidP="008F5380">
      <w:r>
        <w:t>With no further business, th</w:t>
      </w:r>
      <w:r w:rsidR="004649D8">
        <w:t>e meeting was adjourned at 11:38</w:t>
      </w:r>
      <w:r>
        <w:t xml:space="preserve"> a.m.</w:t>
      </w:r>
    </w:p>
    <w:p w:rsidR="008F5380" w:rsidRDefault="008F5380" w:rsidP="008F5380">
      <w:r>
        <w:t>Respectfully submitted, Sandy Ogburn</w:t>
      </w:r>
    </w:p>
    <w:sectPr w:rsidR="008F5380" w:rsidSect="006C7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26BF"/>
    <w:multiLevelType w:val="hybridMultilevel"/>
    <w:tmpl w:val="407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B22C5"/>
    <w:multiLevelType w:val="hybridMultilevel"/>
    <w:tmpl w:val="6336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498"/>
    <w:rsid w:val="00005658"/>
    <w:rsid w:val="004649D8"/>
    <w:rsid w:val="006C47D0"/>
    <w:rsid w:val="006C7C2A"/>
    <w:rsid w:val="00761843"/>
    <w:rsid w:val="0088173A"/>
    <w:rsid w:val="008F5380"/>
    <w:rsid w:val="00AB5F14"/>
    <w:rsid w:val="00DC7DC0"/>
    <w:rsid w:val="00F6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98"/>
    <w:pPr>
      <w:ind w:left="720"/>
      <w:contextualSpacing/>
    </w:pPr>
  </w:style>
  <w:style w:type="paragraph" w:styleId="BalloonText">
    <w:name w:val="Balloon Text"/>
    <w:basedOn w:val="Normal"/>
    <w:link w:val="BalloonTextChar"/>
    <w:uiPriority w:val="99"/>
    <w:semiHidden/>
    <w:unhideWhenUsed/>
    <w:rsid w:val="0046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9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Ogburn</dc:creator>
  <cp:lastModifiedBy>NCSILC</cp:lastModifiedBy>
  <cp:revision>4</cp:revision>
  <cp:lastPrinted>2015-02-17T03:06:00Z</cp:lastPrinted>
  <dcterms:created xsi:type="dcterms:W3CDTF">2015-02-19T18:23:00Z</dcterms:created>
  <dcterms:modified xsi:type="dcterms:W3CDTF">2015-02-19T18:53:00Z</dcterms:modified>
</cp:coreProperties>
</file>