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ED" w:rsidRPr="005111ED" w:rsidRDefault="00B116EC">
      <w:pPr>
        <w:rPr>
          <w:rFonts w:ascii="Arial" w:hAnsi="Arial" w:cs="Arial"/>
          <w:sz w:val="28"/>
          <w:szCs w:val="28"/>
        </w:rPr>
      </w:pPr>
      <w:r w:rsidRPr="005111ED">
        <w:rPr>
          <w:rFonts w:ascii="Arial" w:hAnsi="Arial" w:cs="Arial"/>
          <w:sz w:val="28"/>
          <w:szCs w:val="28"/>
        </w:rPr>
        <w:t xml:space="preserve">NCSILC </w:t>
      </w:r>
    </w:p>
    <w:p w:rsidR="00B116EC" w:rsidRDefault="00B116EC">
      <w:pPr>
        <w:rPr>
          <w:rFonts w:ascii="Arial" w:hAnsi="Arial" w:cs="Arial"/>
          <w:sz w:val="28"/>
          <w:szCs w:val="28"/>
        </w:rPr>
      </w:pPr>
      <w:r w:rsidRPr="005111ED">
        <w:rPr>
          <w:rFonts w:ascii="Arial" w:hAnsi="Arial" w:cs="Arial"/>
          <w:sz w:val="28"/>
          <w:szCs w:val="28"/>
        </w:rPr>
        <w:t>Goal 4</w:t>
      </w:r>
    </w:p>
    <w:p w:rsidR="005111ED" w:rsidRDefault="005111ED">
      <w:pPr>
        <w:rPr>
          <w:rFonts w:ascii="Arial" w:hAnsi="Arial" w:cs="Arial"/>
          <w:sz w:val="28"/>
          <w:szCs w:val="28"/>
        </w:rPr>
      </w:pPr>
      <w:r>
        <w:rPr>
          <w:rFonts w:ascii="Arial" w:hAnsi="Arial" w:cs="Arial"/>
          <w:sz w:val="28"/>
          <w:szCs w:val="28"/>
        </w:rPr>
        <w:t>Wednesday, May 21, 2014</w:t>
      </w:r>
    </w:p>
    <w:p w:rsidR="005111ED" w:rsidRPr="005111ED" w:rsidRDefault="005111ED">
      <w:pPr>
        <w:rPr>
          <w:rFonts w:ascii="Arial" w:hAnsi="Arial" w:cs="Arial"/>
          <w:sz w:val="28"/>
          <w:szCs w:val="28"/>
        </w:rPr>
      </w:pPr>
      <w:r>
        <w:rPr>
          <w:rFonts w:ascii="Arial" w:hAnsi="Arial" w:cs="Arial"/>
          <w:sz w:val="28"/>
          <w:szCs w:val="28"/>
        </w:rPr>
        <w:t>2:00-3:15pm</w:t>
      </w:r>
    </w:p>
    <w:p w:rsidR="00B116EC" w:rsidRPr="005111ED" w:rsidRDefault="00B116EC">
      <w:pPr>
        <w:rPr>
          <w:rFonts w:ascii="Arial" w:hAnsi="Arial" w:cs="Arial"/>
          <w:sz w:val="28"/>
          <w:szCs w:val="28"/>
        </w:rPr>
      </w:pPr>
      <w:r w:rsidRPr="005111ED">
        <w:rPr>
          <w:rFonts w:ascii="Arial" w:hAnsi="Arial" w:cs="Arial"/>
          <w:sz w:val="28"/>
          <w:szCs w:val="28"/>
        </w:rPr>
        <w:t xml:space="preserve">Present: Sierra Royster, Sandy McMillan, Diedra Dockery, Will Miller, Barbara Davis </w:t>
      </w:r>
    </w:p>
    <w:p w:rsidR="00B116EC" w:rsidRPr="005111ED" w:rsidRDefault="00B116EC">
      <w:pPr>
        <w:rPr>
          <w:rFonts w:ascii="Arial" w:hAnsi="Arial" w:cs="Arial"/>
          <w:sz w:val="28"/>
          <w:szCs w:val="28"/>
        </w:rPr>
      </w:pPr>
      <w:r w:rsidRPr="005111ED">
        <w:rPr>
          <w:rFonts w:ascii="Arial" w:hAnsi="Arial" w:cs="Arial"/>
          <w:sz w:val="28"/>
          <w:szCs w:val="28"/>
        </w:rPr>
        <w:t xml:space="preserve">Absent: Kay Miley, Ping Miller, Jennifer Overfield </w:t>
      </w:r>
    </w:p>
    <w:p w:rsidR="00B116EC" w:rsidRPr="005111ED" w:rsidRDefault="00B116EC">
      <w:pPr>
        <w:rPr>
          <w:rFonts w:ascii="Arial" w:hAnsi="Arial" w:cs="Arial"/>
          <w:sz w:val="28"/>
          <w:szCs w:val="28"/>
        </w:rPr>
      </w:pPr>
      <w:r w:rsidRPr="005111ED">
        <w:rPr>
          <w:rFonts w:ascii="Arial" w:hAnsi="Arial" w:cs="Arial"/>
          <w:sz w:val="28"/>
          <w:szCs w:val="28"/>
        </w:rPr>
        <w:t xml:space="preserve">4.1.1-Reimbursement on time.  </w:t>
      </w:r>
    </w:p>
    <w:p w:rsidR="00F47B3B" w:rsidRPr="005111ED" w:rsidRDefault="00B116EC" w:rsidP="005111ED">
      <w:pPr>
        <w:ind w:left="720"/>
        <w:rPr>
          <w:rFonts w:ascii="Arial" w:hAnsi="Arial" w:cs="Arial"/>
          <w:sz w:val="28"/>
          <w:szCs w:val="28"/>
        </w:rPr>
      </w:pPr>
      <w:r w:rsidRPr="005111ED">
        <w:rPr>
          <w:rFonts w:ascii="Arial" w:hAnsi="Arial" w:cs="Arial"/>
          <w:sz w:val="28"/>
          <w:szCs w:val="28"/>
        </w:rPr>
        <w:t xml:space="preserve">-Advertising and Promotion –job opening, training, securing web address, website, usbs, </w:t>
      </w:r>
      <w:r w:rsidR="00F47B3B" w:rsidRPr="005111ED">
        <w:rPr>
          <w:rFonts w:ascii="Arial" w:hAnsi="Arial" w:cs="Arial"/>
          <w:sz w:val="28"/>
          <w:szCs w:val="28"/>
        </w:rPr>
        <w:t xml:space="preserve">resource </w:t>
      </w:r>
      <w:r w:rsidR="005111ED">
        <w:rPr>
          <w:rFonts w:ascii="Arial" w:hAnsi="Arial" w:cs="Arial"/>
          <w:sz w:val="28"/>
          <w:szCs w:val="28"/>
        </w:rPr>
        <w:t xml:space="preserve">to follow up on is </w:t>
      </w:r>
      <w:r w:rsidR="00F47B3B" w:rsidRPr="005111ED">
        <w:rPr>
          <w:rFonts w:ascii="Arial" w:hAnsi="Arial" w:cs="Arial"/>
          <w:sz w:val="28"/>
          <w:szCs w:val="28"/>
        </w:rPr>
        <w:t xml:space="preserve">OMB </w:t>
      </w:r>
      <w:r w:rsidR="005111ED">
        <w:rPr>
          <w:rFonts w:ascii="Arial" w:hAnsi="Arial" w:cs="Arial"/>
          <w:sz w:val="28"/>
          <w:szCs w:val="28"/>
        </w:rPr>
        <w:t>a-122  page 20 found on www.</w:t>
      </w:r>
      <w:r w:rsidR="00F47B3B" w:rsidRPr="005111ED">
        <w:rPr>
          <w:rFonts w:ascii="Arial" w:hAnsi="Arial" w:cs="Arial"/>
          <w:sz w:val="28"/>
          <w:szCs w:val="28"/>
        </w:rPr>
        <w:t xml:space="preserve">Whitehouse.gov </w:t>
      </w:r>
    </w:p>
    <w:p w:rsidR="00F47B3B" w:rsidRPr="005111ED" w:rsidRDefault="00F47B3B" w:rsidP="005111ED">
      <w:pPr>
        <w:ind w:left="720"/>
        <w:rPr>
          <w:rFonts w:ascii="Arial" w:hAnsi="Arial" w:cs="Arial"/>
          <w:sz w:val="28"/>
          <w:szCs w:val="28"/>
        </w:rPr>
      </w:pPr>
      <w:r w:rsidRPr="005111ED">
        <w:rPr>
          <w:rFonts w:ascii="Arial" w:hAnsi="Arial" w:cs="Arial"/>
          <w:sz w:val="28"/>
          <w:szCs w:val="28"/>
        </w:rPr>
        <w:t xml:space="preserve">-OMB a-122 and OMB a-133 will be referenced in our </w:t>
      </w:r>
      <w:r w:rsidR="005111ED">
        <w:rPr>
          <w:rFonts w:ascii="Arial" w:hAnsi="Arial" w:cs="Arial"/>
          <w:sz w:val="28"/>
          <w:szCs w:val="28"/>
        </w:rPr>
        <w:t xml:space="preserve">used </w:t>
      </w:r>
      <w:bookmarkStart w:id="0" w:name="_GoBack"/>
      <w:bookmarkEnd w:id="0"/>
      <w:r w:rsidRPr="005111ED">
        <w:rPr>
          <w:rFonts w:ascii="Arial" w:hAnsi="Arial" w:cs="Arial"/>
          <w:sz w:val="28"/>
          <w:szCs w:val="28"/>
        </w:rPr>
        <w:t xml:space="preserve">documents </w:t>
      </w:r>
    </w:p>
    <w:p w:rsidR="00F47B3B" w:rsidRPr="005111ED" w:rsidRDefault="00F47B3B">
      <w:pPr>
        <w:rPr>
          <w:rFonts w:ascii="Arial" w:hAnsi="Arial" w:cs="Arial"/>
          <w:sz w:val="28"/>
          <w:szCs w:val="28"/>
        </w:rPr>
      </w:pPr>
    </w:p>
    <w:p w:rsidR="00F47B3B" w:rsidRPr="005111ED" w:rsidRDefault="00F47B3B">
      <w:pPr>
        <w:rPr>
          <w:rFonts w:ascii="Arial" w:hAnsi="Arial" w:cs="Arial"/>
          <w:sz w:val="28"/>
          <w:szCs w:val="28"/>
        </w:rPr>
      </w:pPr>
      <w:r w:rsidRPr="005111ED">
        <w:rPr>
          <w:rFonts w:ascii="Arial" w:hAnsi="Arial" w:cs="Arial"/>
          <w:sz w:val="28"/>
          <w:szCs w:val="28"/>
        </w:rPr>
        <w:t>4.1.2</w:t>
      </w:r>
    </w:p>
    <w:p w:rsidR="00F47B3B" w:rsidRPr="005111ED" w:rsidRDefault="00F47B3B" w:rsidP="00124310">
      <w:pPr>
        <w:ind w:left="720"/>
        <w:rPr>
          <w:rFonts w:ascii="Arial" w:hAnsi="Arial" w:cs="Arial"/>
          <w:sz w:val="28"/>
          <w:szCs w:val="28"/>
        </w:rPr>
      </w:pPr>
      <w:r w:rsidRPr="005111ED">
        <w:rPr>
          <w:rFonts w:ascii="Arial" w:hAnsi="Arial" w:cs="Arial"/>
          <w:sz w:val="28"/>
          <w:szCs w:val="28"/>
        </w:rPr>
        <w:t xml:space="preserve">-Will has reached out to the </w:t>
      </w:r>
      <w:r w:rsidR="00124310" w:rsidRPr="005111ED">
        <w:rPr>
          <w:rFonts w:ascii="Arial" w:hAnsi="Arial" w:cs="Arial"/>
          <w:sz w:val="28"/>
          <w:szCs w:val="28"/>
        </w:rPr>
        <w:t>Oregon</w:t>
      </w:r>
      <w:r w:rsidRPr="005111ED">
        <w:rPr>
          <w:rFonts w:ascii="Arial" w:hAnsi="Arial" w:cs="Arial"/>
          <w:sz w:val="28"/>
          <w:szCs w:val="28"/>
        </w:rPr>
        <w:t xml:space="preserve">, West Virginia, Georgia, New York-investigated how to pay out per diems. </w:t>
      </w:r>
      <w:r w:rsidR="00124310" w:rsidRPr="005111ED">
        <w:rPr>
          <w:rFonts w:ascii="Arial" w:hAnsi="Arial" w:cs="Arial"/>
          <w:sz w:val="28"/>
          <w:szCs w:val="28"/>
        </w:rPr>
        <w:t xml:space="preserve">Barbara mentioned that per diems are followed by state policy, so we want to ensure that we are following up with the state.  </w:t>
      </w:r>
    </w:p>
    <w:p w:rsidR="00F47B3B" w:rsidRPr="005111ED" w:rsidRDefault="00F47B3B">
      <w:pPr>
        <w:rPr>
          <w:rFonts w:ascii="Arial" w:hAnsi="Arial" w:cs="Arial"/>
          <w:sz w:val="28"/>
          <w:szCs w:val="28"/>
        </w:rPr>
      </w:pPr>
      <w:r w:rsidRPr="005111ED">
        <w:rPr>
          <w:rFonts w:ascii="Arial" w:hAnsi="Arial" w:cs="Arial"/>
          <w:sz w:val="28"/>
          <w:szCs w:val="28"/>
        </w:rPr>
        <w:tab/>
        <w:t xml:space="preserve">-Will has taken a </w:t>
      </w:r>
      <w:r w:rsidR="00124310" w:rsidRPr="005111ED">
        <w:rPr>
          <w:rFonts w:ascii="Arial" w:hAnsi="Arial" w:cs="Arial"/>
          <w:sz w:val="28"/>
          <w:szCs w:val="28"/>
        </w:rPr>
        <w:t>course on ILRU</w:t>
      </w:r>
      <w:r w:rsidR="005111ED" w:rsidRPr="005111ED">
        <w:rPr>
          <w:rFonts w:ascii="Arial" w:hAnsi="Arial" w:cs="Arial"/>
          <w:sz w:val="28"/>
          <w:szCs w:val="28"/>
        </w:rPr>
        <w:t xml:space="preserve"> on SPILs </w:t>
      </w:r>
    </w:p>
    <w:p w:rsidR="00124310" w:rsidRPr="005111ED" w:rsidRDefault="00124310" w:rsidP="00124310">
      <w:pPr>
        <w:ind w:left="720"/>
        <w:rPr>
          <w:rFonts w:ascii="Arial" w:hAnsi="Arial" w:cs="Arial"/>
          <w:sz w:val="28"/>
          <w:szCs w:val="28"/>
        </w:rPr>
      </w:pPr>
      <w:r w:rsidRPr="005111ED">
        <w:rPr>
          <w:rFonts w:ascii="Arial" w:hAnsi="Arial" w:cs="Arial"/>
          <w:sz w:val="28"/>
          <w:szCs w:val="28"/>
        </w:rPr>
        <w:t>-Gathering information as needed but</w:t>
      </w:r>
      <w:r w:rsidR="005111ED" w:rsidRPr="005111ED">
        <w:rPr>
          <w:rFonts w:ascii="Arial" w:hAnsi="Arial" w:cs="Arial"/>
          <w:sz w:val="28"/>
          <w:szCs w:val="28"/>
        </w:rPr>
        <w:t xml:space="preserve"> it was suggested to</w:t>
      </w:r>
      <w:r w:rsidRPr="005111ED">
        <w:rPr>
          <w:rFonts w:ascii="Arial" w:hAnsi="Arial" w:cs="Arial"/>
          <w:sz w:val="28"/>
          <w:szCs w:val="28"/>
        </w:rPr>
        <w:t xml:space="preserve"> add a link/document on the website that is a living document that anyone that makes contact can add to.  </w:t>
      </w:r>
    </w:p>
    <w:p w:rsidR="00003C3F" w:rsidRPr="005111ED" w:rsidRDefault="00124310">
      <w:pPr>
        <w:rPr>
          <w:rFonts w:ascii="Arial" w:hAnsi="Arial" w:cs="Arial"/>
          <w:sz w:val="28"/>
          <w:szCs w:val="28"/>
        </w:rPr>
      </w:pPr>
      <w:r w:rsidRPr="005111ED">
        <w:rPr>
          <w:rFonts w:ascii="Arial" w:hAnsi="Arial" w:cs="Arial"/>
          <w:sz w:val="28"/>
          <w:szCs w:val="28"/>
        </w:rPr>
        <w:tab/>
        <w:t xml:space="preserve">-The Goal 4 group will monitor this activity monthly.  </w:t>
      </w:r>
    </w:p>
    <w:p w:rsidR="005111ED" w:rsidRPr="005111ED" w:rsidRDefault="005111ED" w:rsidP="005111ED">
      <w:pPr>
        <w:ind w:left="720"/>
        <w:rPr>
          <w:rFonts w:ascii="Arial" w:hAnsi="Arial" w:cs="Arial"/>
          <w:sz w:val="28"/>
          <w:szCs w:val="28"/>
        </w:rPr>
      </w:pPr>
      <w:r w:rsidRPr="005111ED">
        <w:rPr>
          <w:rFonts w:ascii="Arial" w:hAnsi="Arial" w:cs="Arial"/>
          <w:sz w:val="28"/>
          <w:szCs w:val="28"/>
        </w:rPr>
        <w:t xml:space="preserve">-Anyone researching other SILCs will write up a word document and send that to the NCSILC office to compile, until a formal document has been created.  </w:t>
      </w:r>
      <w:r w:rsidR="00003C3F" w:rsidRPr="005111ED">
        <w:rPr>
          <w:rFonts w:ascii="Arial" w:hAnsi="Arial" w:cs="Arial"/>
          <w:sz w:val="28"/>
          <w:szCs w:val="28"/>
        </w:rPr>
        <w:tab/>
      </w:r>
    </w:p>
    <w:p w:rsidR="005111ED" w:rsidRPr="005111ED" w:rsidRDefault="005111ED" w:rsidP="005111ED">
      <w:pPr>
        <w:ind w:left="720"/>
        <w:rPr>
          <w:rFonts w:ascii="Arial" w:hAnsi="Arial" w:cs="Arial"/>
          <w:sz w:val="28"/>
          <w:szCs w:val="28"/>
        </w:rPr>
      </w:pPr>
      <w:r w:rsidRPr="005111ED">
        <w:rPr>
          <w:rFonts w:ascii="Arial" w:hAnsi="Arial" w:cs="Arial"/>
          <w:sz w:val="28"/>
          <w:szCs w:val="28"/>
        </w:rPr>
        <w:lastRenderedPageBreak/>
        <w:t xml:space="preserve">-Sandy will make a skeleton document that will be an outline of how to collect the information and ensure we are hitting all problematic areas.  </w:t>
      </w:r>
    </w:p>
    <w:p w:rsidR="00003C3F" w:rsidRPr="005111ED" w:rsidRDefault="00003C3F" w:rsidP="005111ED">
      <w:pPr>
        <w:ind w:left="720" w:firstLine="720"/>
        <w:rPr>
          <w:rFonts w:ascii="Arial" w:hAnsi="Arial" w:cs="Arial"/>
          <w:sz w:val="28"/>
          <w:szCs w:val="28"/>
        </w:rPr>
      </w:pPr>
      <w:r w:rsidRPr="005111ED">
        <w:rPr>
          <w:rFonts w:ascii="Arial" w:hAnsi="Arial" w:cs="Arial"/>
          <w:sz w:val="28"/>
          <w:szCs w:val="28"/>
        </w:rPr>
        <w:t xml:space="preserve">-Issues for SPILs/SILCs </w:t>
      </w:r>
      <w:r w:rsidR="005111ED" w:rsidRPr="005111ED">
        <w:rPr>
          <w:rFonts w:ascii="Arial" w:hAnsi="Arial" w:cs="Arial"/>
          <w:sz w:val="28"/>
          <w:szCs w:val="28"/>
        </w:rPr>
        <w:t xml:space="preserve">sub-committee </w:t>
      </w:r>
      <w:r w:rsidRPr="005111ED">
        <w:rPr>
          <w:rFonts w:ascii="Arial" w:hAnsi="Arial" w:cs="Arial"/>
          <w:sz w:val="28"/>
          <w:szCs w:val="28"/>
        </w:rPr>
        <w:t xml:space="preserve">to cover: </w:t>
      </w:r>
    </w:p>
    <w:p w:rsidR="00003C3F" w:rsidRPr="005111ED" w:rsidRDefault="00003C3F" w:rsidP="00003C3F">
      <w:pPr>
        <w:ind w:left="1440"/>
        <w:rPr>
          <w:rFonts w:ascii="Arial" w:hAnsi="Arial" w:cs="Arial"/>
          <w:sz w:val="28"/>
          <w:szCs w:val="28"/>
        </w:rPr>
      </w:pPr>
      <w:r w:rsidRPr="005111ED">
        <w:rPr>
          <w:rFonts w:ascii="Arial" w:hAnsi="Arial" w:cs="Arial"/>
          <w:sz w:val="28"/>
          <w:szCs w:val="28"/>
        </w:rPr>
        <w:t>-ARRA Fund-ARRA funds are a topic area, suggested Will get a list from Deb Cotter, and then contact the Director. (Tennessee, Georgia)</w:t>
      </w:r>
    </w:p>
    <w:p w:rsidR="00003C3F" w:rsidRPr="005111ED" w:rsidRDefault="00003C3F" w:rsidP="00003C3F">
      <w:pPr>
        <w:ind w:left="1440"/>
        <w:rPr>
          <w:rFonts w:ascii="Arial" w:hAnsi="Arial" w:cs="Arial"/>
          <w:sz w:val="28"/>
          <w:szCs w:val="28"/>
        </w:rPr>
      </w:pPr>
      <w:r w:rsidRPr="005111ED">
        <w:rPr>
          <w:rFonts w:ascii="Arial" w:hAnsi="Arial" w:cs="Arial"/>
          <w:sz w:val="28"/>
          <w:szCs w:val="28"/>
        </w:rPr>
        <w:t>-What states are doing in regards to goals and activities</w:t>
      </w:r>
    </w:p>
    <w:p w:rsidR="00003C3F" w:rsidRPr="005111ED" w:rsidRDefault="00003C3F" w:rsidP="00003C3F">
      <w:pPr>
        <w:ind w:left="1440"/>
        <w:rPr>
          <w:rFonts w:ascii="Arial" w:hAnsi="Arial" w:cs="Arial"/>
          <w:sz w:val="28"/>
          <w:szCs w:val="28"/>
        </w:rPr>
      </w:pPr>
      <w:r w:rsidRPr="005111ED">
        <w:rPr>
          <w:rFonts w:ascii="Arial" w:hAnsi="Arial" w:cs="Arial"/>
          <w:sz w:val="28"/>
          <w:szCs w:val="28"/>
        </w:rPr>
        <w:t xml:space="preserve">-How they operate: non-profit, state offices, just a council, </w:t>
      </w:r>
    </w:p>
    <w:p w:rsidR="00003C3F" w:rsidRPr="005111ED" w:rsidRDefault="00003C3F" w:rsidP="00003C3F">
      <w:pPr>
        <w:ind w:left="1440"/>
        <w:rPr>
          <w:rFonts w:ascii="Arial" w:hAnsi="Arial" w:cs="Arial"/>
          <w:sz w:val="28"/>
          <w:szCs w:val="28"/>
        </w:rPr>
      </w:pPr>
      <w:r w:rsidRPr="005111ED">
        <w:rPr>
          <w:rFonts w:ascii="Arial" w:hAnsi="Arial" w:cs="Arial"/>
          <w:sz w:val="28"/>
          <w:szCs w:val="28"/>
        </w:rPr>
        <w:t>-How do they do their public forums?</w:t>
      </w:r>
    </w:p>
    <w:p w:rsidR="00003C3F" w:rsidRPr="005111ED" w:rsidRDefault="00003C3F" w:rsidP="00003C3F">
      <w:pPr>
        <w:ind w:left="1440"/>
        <w:rPr>
          <w:rFonts w:ascii="Arial" w:hAnsi="Arial" w:cs="Arial"/>
          <w:sz w:val="28"/>
          <w:szCs w:val="28"/>
        </w:rPr>
      </w:pPr>
      <w:r w:rsidRPr="005111ED">
        <w:rPr>
          <w:rFonts w:ascii="Arial" w:hAnsi="Arial" w:cs="Arial"/>
          <w:sz w:val="28"/>
          <w:szCs w:val="28"/>
        </w:rPr>
        <w:t xml:space="preserve">-Profile/overview of how they do something. </w:t>
      </w:r>
    </w:p>
    <w:p w:rsidR="00003C3F" w:rsidRPr="005111ED" w:rsidRDefault="00003C3F">
      <w:pPr>
        <w:rPr>
          <w:rFonts w:ascii="Arial" w:hAnsi="Arial" w:cs="Arial"/>
          <w:sz w:val="28"/>
          <w:szCs w:val="28"/>
        </w:rPr>
      </w:pPr>
      <w:r w:rsidRPr="005111ED">
        <w:rPr>
          <w:rFonts w:ascii="Arial" w:hAnsi="Arial" w:cs="Arial"/>
          <w:sz w:val="28"/>
          <w:szCs w:val="28"/>
        </w:rPr>
        <w:t>4.1.3</w:t>
      </w:r>
    </w:p>
    <w:p w:rsidR="00003C3F" w:rsidRPr="005111ED" w:rsidRDefault="00003C3F" w:rsidP="00E13093">
      <w:pPr>
        <w:ind w:left="720"/>
        <w:rPr>
          <w:rFonts w:ascii="Arial" w:hAnsi="Arial" w:cs="Arial"/>
          <w:sz w:val="28"/>
          <w:szCs w:val="28"/>
        </w:rPr>
      </w:pPr>
      <w:r w:rsidRPr="005111ED">
        <w:rPr>
          <w:rFonts w:ascii="Arial" w:hAnsi="Arial" w:cs="Arial"/>
          <w:sz w:val="28"/>
          <w:szCs w:val="28"/>
        </w:rPr>
        <w:t xml:space="preserve">The </w:t>
      </w:r>
      <w:r w:rsidR="00E13093" w:rsidRPr="005111ED">
        <w:rPr>
          <w:rFonts w:ascii="Arial" w:hAnsi="Arial" w:cs="Arial"/>
          <w:sz w:val="28"/>
          <w:szCs w:val="28"/>
        </w:rPr>
        <w:t>sporadic</w:t>
      </w:r>
      <w:r w:rsidRPr="005111ED">
        <w:rPr>
          <w:rFonts w:ascii="Arial" w:hAnsi="Arial" w:cs="Arial"/>
          <w:sz w:val="28"/>
          <w:szCs w:val="28"/>
        </w:rPr>
        <w:t xml:space="preserve"> part</w:t>
      </w:r>
      <w:r w:rsidR="00E13093" w:rsidRPr="005111ED">
        <w:rPr>
          <w:rFonts w:ascii="Arial" w:hAnsi="Arial" w:cs="Arial"/>
          <w:sz w:val="28"/>
          <w:szCs w:val="28"/>
        </w:rPr>
        <w:t xml:space="preserve"> B funds report from Gay Joyner.  Will believes that we got the last report through March.  Will will follow up with Mark Steele to receive the up to date report.  </w:t>
      </w:r>
    </w:p>
    <w:p w:rsidR="00E13093" w:rsidRPr="005111ED" w:rsidRDefault="00E13093" w:rsidP="00E13093">
      <w:pPr>
        <w:ind w:left="720"/>
        <w:rPr>
          <w:rFonts w:ascii="Arial" w:hAnsi="Arial" w:cs="Arial"/>
          <w:sz w:val="28"/>
          <w:szCs w:val="28"/>
        </w:rPr>
      </w:pPr>
      <w:r w:rsidRPr="005111ED">
        <w:rPr>
          <w:rFonts w:ascii="Arial" w:hAnsi="Arial" w:cs="Arial"/>
          <w:sz w:val="28"/>
          <w:szCs w:val="28"/>
        </w:rPr>
        <w:t>-</w:t>
      </w:r>
      <w:r w:rsidR="005111ED" w:rsidRPr="005111ED">
        <w:rPr>
          <w:rFonts w:ascii="Arial" w:hAnsi="Arial" w:cs="Arial"/>
          <w:sz w:val="28"/>
          <w:szCs w:val="28"/>
        </w:rPr>
        <w:t>Discussion over t</w:t>
      </w:r>
      <w:r w:rsidRPr="005111ED">
        <w:rPr>
          <w:rFonts w:ascii="Arial" w:hAnsi="Arial" w:cs="Arial"/>
          <w:sz w:val="28"/>
          <w:szCs w:val="28"/>
        </w:rPr>
        <w:t xml:space="preserve">ransparency with how contracts are created.  VR does not have to follow DHHS rules, in the past the guidelines were asked on how contracts were created and no follow up was made. </w:t>
      </w:r>
    </w:p>
    <w:p w:rsidR="00E13093" w:rsidRPr="005111ED" w:rsidRDefault="00E13093" w:rsidP="00E13093">
      <w:pPr>
        <w:ind w:left="720"/>
        <w:rPr>
          <w:rFonts w:ascii="Arial" w:hAnsi="Arial" w:cs="Arial"/>
          <w:sz w:val="28"/>
          <w:szCs w:val="28"/>
        </w:rPr>
      </w:pPr>
      <w:r w:rsidRPr="005111ED">
        <w:rPr>
          <w:rFonts w:ascii="Arial" w:hAnsi="Arial" w:cs="Arial"/>
          <w:sz w:val="28"/>
          <w:szCs w:val="28"/>
        </w:rPr>
        <w:t>-</w:t>
      </w:r>
      <w:r w:rsidR="005111ED" w:rsidRPr="005111ED">
        <w:rPr>
          <w:rFonts w:ascii="Arial" w:hAnsi="Arial" w:cs="Arial"/>
          <w:sz w:val="28"/>
          <w:szCs w:val="28"/>
        </w:rPr>
        <w:t xml:space="preserve">Something that was a break through with transparency was the progress of current year funding.  Sandy will keep us updated on this. </w:t>
      </w:r>
    </w:p>
    <w:p w:rsidR="005111ED" w:rsidRPr="005111ED" w:rsidRDefault="005111ED" w:rsidP="005111ED">
      <w:pPr>
        <w:rPr>
          <w:rFonts w:ascii="Arial" w:hAnsi="Arial" w:cs="Arial"/>
          <w:sz w:val="28"/>
          <w:szCs w:val="28"/>
        </w:rPr>
      </w:pPr>
      <w:r w:rsidRPr="005111ED">
        <w:rPr>
          <w:rFonts w:ascii="Arial" w:hAnsi="Arial" w:cs="Arial"/>
          <w:sz w:val="28"/>
          <w:szCs w:val="28"/>
        </w:rPr>
        <w:t>4.2.7</w:t>
      </w:r>
    </w:p>
    <w:p w:rsidR="005111ED" w:rsidRPr="005111ED" w:rsidRDefault="005111ED" w:rsidP="005111ED">
      <w:pPr>
        <w:ind w:left="720"/>
        <w:rPr>
          <w:rFonts w:ascii="Arial" w:hAnsi="Arial" w:cs="Arial"/>
          <w:sz w:val="28"/>
          <w:szCs w:val="28"/>
        </w:rPr>
      </w:pPr>
      <w:r w:rsidRPr="005111ED">
        <w:rPr>
          <w:rFonts w:ascii="Arial" w:hAnsi="Arial" w:cs="Arial"/>
          <w:sz w:val="28"/>
          <w:szCs w:val="28"/>
        </w:rPr>
        <w:t xml:space="preserve">-Sandra Hicks was trained on the NCSILC office and policies and procedures.  She received a training on disability history and philosophy. </w:t>
      </w:r>
    </w:p>
    <w:p w:rsidR="005111ED" w:rsidRPr="005111ED" w:rsidRDefault="005111ED" w:rsidP="005111ED">
      <w:pPr>
        <w:ind w:left="720"/>
        <w:rPr>
          <w:rFonts w:ascii="Arial" w:hAnsi="Arial" w:cs="Arial"/>
          <w:sz w:val="28"/>
          <w:szCs w:val="28"/>
        </w:rPr>
      </w:pPr>
      <w:r w:rsidRPr="005111ED">
        <w:rPr>
          <w:rFonts w:ascii="Arial" w:hAnsi="Arial" w:cs="Arial"/>
          <w:sz w:val="28"/>
          <w:szCs w:val="28"/>
        </w:rPr>
        <w:t>-Will is sending out an email to the whole council, members and ex-officios, to recruit at least 3 people to sit in on the SPIL writing training that is coming up Wednesday, May 28</w:t>
      </w:r>
      <w:r w:rsidRPr="005111ED">
        <w:rPr>
          <w:rFonts w:ascii="Arial" w:hAnsi="Arial" w:cs="Arial"/>
          <w:sz w:val="28"/>
          <w:szCs w:val="28"/>
          <w:vertAlign w:val="superscript"/>
        </w:rPr>
        <w:t>th</w:t>
      </w:r>
      <w:r w:rsidRPr="005111ED">
        <w:rPr>
          <w:rFonts w:ascii="Arial" w:hAnsi="Arial" w:cs="Arial"/>
          <w:sz w:val="28"/>
          <w:szCs w:val="28"/>
        </w:rPr>
        <w:t xml:space="preserve">, 2014.  If at least 3 people </w:t>
      </w:r>
      <w:r w:rsidRPr="005111ED">
        <w:rPr>
          <w:rFonts w:ascii="Arial" w:hAnsi="Arial" w:cs="Arial"/>
          <w:sz w:val="28"/>
          <w:szCs w:val="28"/>
        </w:rPr>
        <w:lastRenderedPageBreak/>
        <w:t xml:space="preserve">respond then a meeting will be established at the closet location (this may include a CIL or VR office as available).  </w:t>
      </w:r>
    </w:p>
    <w:p w:rsidR="005111ED" w:rsidRPr="005111ED" w:rsidRDefault="005111ED" w:rsidP="005111ED">
      <w:pPr>
        <w:rPr>
          <w:rFonts w:ascii="Arial" w:hAnsi="Arial" w:cs="Arial"/>
          <w:sz w:val="28"/>
          <w:szCs w:val="28"/>
        </w:rPr>
      </w:pPr>
    </w:p>
    <w:p w:rsidR="005111ED" w:rsidRPr="005111ED" w:rsidRDefault="005111ED" w:rsidP="005111ED">
      <w:pPr>
        <w:rPr>
          <w:rFonts w:ascii="Arial" w:hAnsi="Arial" w:cs="Arial"/>
          <w:sz w:val="28"/>
          <w:szCs w:val="28"/>
        </w:rPr>
      </w:pPr>
      <w:r w:rsidRPr="005111ED">
        <w:rPr>
          <w:rFonts w:ascii="Arial" w:hAnsi="Arial" w:cs="Arial"/>
          <w:sz w:val="28"/>
          <w:szCs w:val="28"/>
        </w:rPr>
        <w:t>Meeting adjorned at 3:15pm</w:t>
      </w:r>
    </w:p>
    <w:p w:rsidR="005111ED" w:rsidRPr="005111ED" w:rsidRDefault="005111ED" w:rsidP="005111ED">
      <w:pPr>
        <w:rPr>
          <w:rFonts w:ascii="Arial" w:hAnsi="Arial" w:cs="Arial"/>
          <w:sz w:val="28"/>
          <w:szCs w:val="28"/>
        </w:rPr>
      </w:pPr>
    </w:p>
    <w:p w:rsidR="005111ED" w:rsidRPr="005111ED" w:rsidRDefault="005111ED" w:rsidP="005111ED">
      <w:pPr>
        <w:rPr>
          <w:rFonts w:ascii="Arial" w:hAnsi="Arial" w:cs="Arial"/>
          <w:sz w:val="28"/>
          <w:szCs w:val="28"/>
        </w:rPr>
      </w:pPr>
      <w:r w:rsidRPr="005111ED">
        <w:rPr>
          <w:rFonts w:ascii="Arial" w:hAnsi="Arial" w:cs="Arial"/>
          <w:sz w:val="28"/>
          <w:szCs w:val="28"/>
        </w:rPr>
        <w:t>NEXT MEETING HELD WEDNESDAY, JUNE 18, 2014 2:00-3:00PM</w:t>
      </w:r>
    </w:p>
    <w:p w:rsidR="005111ED" w:rsidRPr="005111ED" w:rsidRDefault="005111ED" w:rsidP="005111ED">
      <w:pPr>
        <w:rPr>
          <w:rFonts w:ascii="Arial" w:hAnsi="Arial" w:cs="Arial"/>
          <w:sz w:val="28"/>
          <w:szCs w:val="28"/>
        </w:rPr>
      </w:pPr>
      <w:r w:rsidRPr="005111ED">
        <w:rPr>
          <w:rFonts w:ascii="Arial" w:hAnsi="Arial" w:cs="Arial"/>
          <w:sz w:val="28"/>
          <w:szCs w:val="28"/>
        </w:rPr>
        <w:t>218-862-6114</w:t>
      </w:r>
    </w:p>
    <w:p w:rsidR="005111ED" w:rsidRPr="005111ED" w:rsidRDefault="005111ED" w:rsidP="005111ED">
      <w:pPr>
        <w:rPr>
          <w:rFonts w:ascii="Arial" w:hAnsi="Arial" w:cs="Arial"/>
          <w:sz w:val="28"/>
          <w:szCs w:val="28"/>
        </w:rPr>
      </w:pPr>
      <w:r w:rsidRPr="005111ED">
        <w:rPr>
          <w:rFonts w:ascii="Arial" w:hAnsi="Arial" w:cs="Arial"/>
          <w:sz w:val="28"/>
          <w:szCs w:val="28"/>
        </w:rPr>
        <w:t>2322321#</w:t>
      </w:r>
    </w:p>
    <w:p w:rsidR="00003C3F" w:rsidRDefault="00003C3F">
      <w:r>
        <w:tab/>
      </w:r>
      <w:r>
        <w:tab/>
      </w:r>
      <w:r>
        <w:tab/>
      </w:r>
    </w:p>
    <w:p w:rsidR="00F47B3B" w:rsidRDefault="00F47B3B">
      <w:r>
        <w:tab/>
      </w:r>
    </w:p>
    <w:p w:rsidR="00B116EC" w:rsidRDefault="00B116EC"/>
    <w:sectPr w:rsidR="00B116EC" w:rsidSect="00EE6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116EC"/>
    <w:rsid w:val="00003C3F"/>
    <w:rsid w:val="000A1C9D"/>
    <w:rsid w:val="00124310"/>
    <w:rsid w:val="0019396E"/>
    <w:rsid w:val="005111ED"/>
    <w:rsid w:val="00812DCD"/>
    <w:rsid w:val="00896BD3"/>
    <w:rsid w:val="00B116EC"/>
    <w:rsid w:val="00E13093"/>
    <w:rsid w:val="00EE6149"/>
    <w:rsid w:val="00F47B3B"/>
    <w:rsid w:val="00F64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Royster</dc:creator>
  <cp:lastModifiedBy>NCSILC</cp:lastModifiedBy>
  <cp:revision>2</cp:revision>
  <dcterms:created xsi:type="dcterms:W3CDTF">2014-05-22T16:55:00Z</dcterms:created>
  <dcterms:modified xsi:type="dcterms:W3CDTF">2014-05-22T16:55:00Z</dcterms:modified>
</cp:coreProperties>
</file>