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43" w:rsidRPr="00755B3B" w:rsidRDefault="00755B3B" w:rsidP="00650FAB">
      <w:pPr>
        <w:pStyle w:val="Heading1"/>
        <w:jc w:val="center"/>
        <w:rPr>
          <w:rFonts w:ascii="Arial" w:hAnsi="Arial" w:cs="Arial"/>
          <w:b w:val="0"/>
          <w:sz w:val="24"/>
          <w:szCs w:val="24"/>
        </w:rPr>
      </w:pPr>
      <w:r w:rsidRPr="00650FAB">
        <w:rPr>
          <w:rFonts w:ascii="Arial" w:hAnsi="Arial"/>
          <w:color w:val="000000" w:themeColor="text1"/>
        </w:rPr>
        <w:t>NCSILC</w:t>
      </w:r>
      <w:r w:rsidR="00650FAB" w:rsidRPr="00650FAB">
        <w:rPr>
          <w:rFonts w:ascii="Arial" w:hAnsi="Arial"/>
          <w:color w:val="000000" w:themeColor="text1"/>
        </w:rPr>
        <w:t xml:space="preserve"> </w:t>
      </w:r>
      <w:r w:rsidR="00BF7A43" w:rsidRPr="00650FAB">
        <w:rPr>
          <w:rFonts w:ascii="Arial" w:hAnsi="Arial"/>
          <w:color w:val="000000" w:themeColor="text1"/>
        </w:rPr>
        <w:t>Goal 4 Meeting</w:t>
      </w:r>
    </w:p>
    <w:p w:rsidR="00755B3B" w:rsidRDefault="00755B3B" w:rsidP="00650FAB">
      <w:pPr>
        <w:jc w:val="center"/>
        <w:rPr>
          <w:rFonts w:ascii="Arial" w:hAnsi="Arial" w:cs="Arial"/>
          <w:sz w:val="24"/>
          <w:szCs w:val="24"/>
        </w:rPr>
      </w:pPr>
      <w:r>
        <w:rPr>
          <w:rFonts w:ascii="Arial" w:hAnsi="Arial" w:cs="Arial"/>
          <w:sz w:val="24"/>
          <w:szCs w:val="24"/>
        </w:rPr>
        <w:t>Wednesday, June 28, 2014</w:t>
      </w:r>
    </w:p>
    <w:p w:rsidR="00650FAB" w:rsidRDefault="00650FAB">
      <w:pPr>
        <w:rPr>
          <w:rFonts w:ascii="Arial" w:hAnsi="Arial" w:cs="Arial"/>
          <w:sz w:val="24"/>
          <w:szCs w:val="24"/>
        </w:rPr>
      </w:pPr>
    </w:p>
    <w:p w:rsidR="009665B6" w:rsidRDefault="00755B3B">
      <w:pPr>
        <w:rPr>
          <w:rFonts w:ascii="Arial" w:hAnsi="Arial" w:cs="Arial"/>
          <w:sz w:val="24"/>
          <w:szCs w:val="24"/>
        </w:rPr>
      </w:pPr>
      <w:r>
        <w:rPr>
          <w:rFonts w:ascii="Arial" w:hAnsi="Arial" w:cs="Arial"/>
          <w:sz w:val="24"/>
          <w:szCs w:val="24"/>
        </w:rPr>
        <w:t>Present</w:t>
      </w:r>
      <w:r w:rsidR="009665B6" w:rsidRPr="00755B3B">
        <w:rPr>
          <w:rFonts w:ascii="Arial" w:hAnsi="Arial" w:cs="Arial"/>
          <w:sz w:val="24"/>
          <w:szCs w:val="24"/>
        </w:rPr>
        <w:t xml:space="preserve">:  Sierra Royster, Sandra McMillan, </w:t>
      </w:r>
      <w:r w:rsidR="00A65A0C" w:rsidRPr="00755B3B">
        <w:rPr>
          <w:rFonts w:ascii="Arial" w:hAnsi="Arial" w:cs="Arial"/>
          <w:sz w:val="24"/>
          <w:szCs w:val="24"/>
        </w:rPr>
        <w:t>Deirdre</w:t>
      </w:r>
      <w:r w:rsidR="009665B6" w:rsidRPr="00755B3B">
        <w:rPr>
          <w:rFonts w:ascii="Arial" w:hAnsi="Arial" w:cs="Arial"/>
          <w:sz w:val="24"/>
          <w:szCs w:val="24"/>
        </w:rPr>
        <w:t xml:space="preserve"> Dockery, Kay Miley, Kathleen Boate</w:t>
      </w:r>
      <w:r w:rsidR="000A7243">
        <w:rPr>
          <w:rFonts w:ascii="Arial" w:hAnsi="Arial" w:cs="Arial"/>
          <w:sz w:val="24"/>
          <w:szCs w:val="24"/>
        </w:rPr>
        <w:t>, Will Miller</w:t>
      </w:r>
      <w:r w:rsidR="00D314A2">
        <w:rPr>
          <w:rFonts w:ascii="Arial" w:hAnsi="Arial" w:cs="Arial"/>
          <w:sz w:val="24"/>
          <w:szCs w:val="24"/>
        </w:rPr>
        <w:t xml:space="preserve"> </w:t>
      </w:r>
      <w:r w:rsidR="00AE5DD2">
        <w:rPr>
          <w:rFonts w:ascii="Arial" w:hAnsi="Arial" w:cs="Arial"/>
          <w:sz w:val="24"/>
          <w:szCs w:val="24"/>
        </w:rPr>
        <w:t>(left early)</w:t>
      </w:r>
    </w:p>
    <w:p w:rsidR="00755B3B" w:rsidRDefault="00755B3B">
      <w:pPr>
        <w:rPr>
          <w:rFonts w:ascii="Arial" w:hAnsi="Arial" w:cs="Arial"/>
          <w:sz w:val="24"/>
          <w:szCs w:val="24"/>
        </w:rPr>
      </w:pPr>
      <w:r>
        <w:rPr>
          <w:rFonts w:ascii="Arial" w:hAnsi="Arial" w:cs="Arial"/>
          <w:sz w:val="24"/>
          <w:szCs w:val="24"/>
        </w:rPr>
        <w:t>Absent: Barbara Davis, Ping Miller, Jennifer Overfield</w:t>
      </w:r>
    </w:p>
    <w:p w:rsidR="00650FAB" w:rsidRDefault="00650FAB">
      <w:pPr>
        <w:rPr>
          <w:rFonts w:ascii="Arial" w:hAnsi="Arial" w:cs="Arial"/>
          <w:sz w:val="24"/>
          <w:szCs w:val="24"/>
        </w:rPr>
      </w:pPr>
    </w:p>
    <w:p w:rsidR="00755B3B" w:rsidRDefault="00755B3B">
      <w:pPr>
        <w:rPr>
          <w:rFonts w:ascii="Arial" w:hAnsi="Arial" w:cs="Arial"/>
          <w:sz w:val="24"/>
          <w:szCs w:val="24"/>
        </w:rPr>
      </w:pPr>
      <w:r>
        <w:rPr>
          <w:rFonts w:ascii="Arial" w:hAnsi="Arial" w:cs="Arial"/>
          <w:sz w:val="24"/>
          <w:szCs w:val="24"/>
        </w:rPr>
        <w:t>4.1.1-Reimbursement on time:</w:t>
      </w:r>
    </w:p>
    <w:p w:rsidR="00BF7A43" w:rsidRDefault="003F6BF4">
      <w:pPr>
        <w:rPr>
          <w:rFonts w:ascii="Arial" w:hAnsi="Arial" w:cs="Arial"/>
          <w:sz w:val="24"/>
          <w:szCs w:val="24"/>
        </w:rPr>
      </w:pPr>
      <w:r>
        <w:rPr>
          <w:rFonts w:ascii="Arial" w:hAnsi="Arial" w:cs="Arial"/>
          <w:sz w:val="24"/>
          <w:szCs w:val="24"/>
        </w:rPr>
        <w:t xml:space="preserve">- </w:t>
      </w:r>
      <w:r w:rsidR="00755B3B">
        <w:rPr>
          <w:rFonts w:ascii="Arial" w:hAnsi="Arial" w:cs="Arial"/>
          <w:sz w:val="24"/>
          <w:szCs w:val="24"/>
        </w:rPr>
        <w:t xml:space="preserve">Advertising and Promotion is used only for job openings, </w:t>
      </w:r>
      <w:r>
        <w:rPr>
          <w:rFonts w:ascii="Arial" w:hAnsi="Arial" w:cs="Arial"/>
          <w:sz w:val="24"/>
          <w:szCs w:val="24"/>
        </w:rPr>
        <w:t xml:space="preserve">training, securing web address and </w:t>
      </w:r>
      <w:r w:rsidR="00755B3B">
        <w:rPr>
          <w:rFonts w:ascii="Arial" w:hAnsi="Arial" w:cs="Arial"/>
          <w:sz w:val="24"/>
          <w:szCs w:val="24"/>
        </w:rPr>
        <w:t>website.  The USB’s purc</w:t>
      </w:r>
      <w:r>
        <w:rPr>
          <w:rFonts w:ascii="Arial" w:hAnsi="Arial" w:cs="Arial"/>
          <w:sz w:val="24"/>
          <w:szCs w:val="24"/>
        </w:rPr>
        <w:t>hased last year were not used as</w:t>
      </w:r>
      <w:r w:rsidR="00755B3B">
        <w:rPr>
          <w:rFonts w:ascii="Arial" w:hAnsi="Arial" w:cs="Arial"/>
          <w:sz w:val="24"/>
          <w:szCs w:val="24"/>
        </w:rPr>
        <w:t xml:space="preserve"> a promotional item.  They were used as a vehicle to transfer information regarding the SILC to individuals </w:t>
      </w:r>
      <w:r>
        <w:rPr>
          <w:rFonts w:ascii="Arial" w:hAnsi="Arial" w:cs="Arial"/>
          <w:sz w:val="24"/>
          <w:szCs w:val="24"/>
        </w:rPr>
        <w:t>who required it in that format.  The SILC office follows the OMB 122 &amp; 123 guidelines.</w:t>
      </w:r>
      <w:r w:rsidR="00755B3B">
        <w:rPr>
          <w:rFonts w:ascii="Arial" w:hAnsi="Arial" w:cs="Arial"/>
          <w:sz w:val="24"/>
          <w:szCs w:val="24"/>
        </w:rPr>
        <w:t xml:space="preserve"> </w:t>
      </w:r>
    </w:p>
    <w:p w:rsidR="003F6BF4" w:rsidRDefault="003F6BF4">
      <w:pPr>
        <w:rPr>
          <w:rFonts w:ascii="Arial" w:hAnsi="Arial" w:cs="Arial"/>
          <w:sz w:val="24"/>
          <w:szCs w:val="24"/>
        </w:rPr>
      </w:pPr>
      <w:r>
        <w:rPr>
          <w:rFonts w:ascii="Arial" w:hAnsi="Arial" w:cs="Arial"/>
          <w:sz w:val="24"/>
          <w:szCs w:val="24"/>
        </w:rPr>
        <w:t>4.1.2</w:t>
      </w:r>
    </w:p>
    <w:p w:rsidR="003F6BF4" w:rsidRDefault="003F6BF4">
      <w:pPr>
        <w:rPr>
          <w:rFonts w:ascii="Arial" w:hAnsi="Arial" w:cs="Arial"/>
          <w:sz w:val="24"/>
          <w:szCs w:val="24"/>
        </w:rPr>
      </w:pPr>
      <w:r>
        <w:rPr>
          <w:rFonts w:ascii="Arial" w:hAnsi="Arial" w:cs="Arial"/>
          <w:sz w:val="24"/>
          <w:szCs w:val="24"/>
        </w:rPr>
        <w:t>-Will has reached out to other states as recorded during the last meeting</w:t>
      </w:r>
      <w:r w:rsidR="00021870">
        <w:rPr>
          <w:rFonts w:ascii="Arial" w:hAnsi="Arial" w:cs="Arial"/>
          <w:sz w:val="24"/>
          <w:szCs w:val="24"/>
        </w:rPr>
        <w:t xml:space="preserve"> (see “Responses to ARRA funding question” below)</w:t>
      </w:r>
      <w:r>
        <w:rPr>
          <w:rFonts w:ascii="Arial" w:hAnsi="Arial" w:cs="Arial"/>
          <w:sz w:val="24"/>
          <w:szCs w:val="24"/>
        </w:rPr>
        <w:t xml:space="preserve">. </w:t>
      </w:r>
    </w:p>
    <w:p w:rsidR="003F6BF4" w:rsidRPr="00755B3B" w:rsidRDefault="003F6BF4" w:rsidP="003F6BF4">
      <w:pPr>
        <w:rPr>
          <w:rFonts w:ascii="Arial" w:hAnsi="Arial" w:cs="Arial"/>
          <w:sz w:val="24"/>
          <w:szCs w:val="24"/>
        </w:rPr>
      </w:pPr>
      <w:r>
        <w:rPr>
          <w:rFonts w:ascii="Arial" w:hAnsi="Arial" w:cs="Arial"/>
          <w:sz w:val="24"/>
          <w:szCs w:val="24"/>
        </w:rPr>
        <w:t xml:space="preserve"> - </w:t>
      </w:r>
      <w:r w:rsidRPr="00755B3B">
        <w:rPr>
          <w:rFonts w:ascii="Arial" w:hAnsi="Arial" w:cs="Arial"/>
          <w:sz w:val="24"/>
          <w:szCs w:val="24"/>
        </w:rPr>
        <w:t xml:space="preserve">Will mentioned the possibility of </w:t>
      </w:r>
      <w:r w:rsidR="000A7243">
        <w:rPr>
          <w:rFonts w:ascii="Arial" w:hAnsi="Arial" w:cs="Arial"/>
          <w:sz w:val="24"/>
          <w:szCs w:val="24"/>
        </w:rPr>
        <w:t xml:space="preserve">merging </w:t>
      </w:r>
      <w:r w:rsidRPr="00755B3B">
        <w:rPr>
          <w:rFonts w:ascii="Arial" w:hAnsi="Arial" w:cs="Arial"/>
          <w:sz w:val="24"/>
          <w:szCs w:val="24"/>
        </w:rPr>
        <w:t xml:space="preserve">Goal Committees </w:t>
      </w:r>
      <w:r w:rsidR="000A7243">
        <w:rPr>
          <w:rFonts w:ascii="Arial" w:hAnsi="Arial" w:cs="Arial"/>
          <w:sz w:val="24"/>
          <w:szCs w:val="24"/>
        </w:rPr>
        <w:t xml:space="preserve">with standing committees </w:t>
      </w:r>
      <w:r w:rsidRPr="00755B3B">
        <w:rPr>
          <w:rFonts w:ascii="Arial" w:hAnsi="Arial" w:cs="Arial"/>
          <w:sz w:val="24"/>
          <w:szCs w:val="24"/>
        </w:rPr>
        <w:t>to streamline</w:t>
      </w:r>
      <w:r>
        <w:rPr>
          <w:rFonts w:ascii="Arial" w:hAnsi="Arial" w:cs="Arial"/>
          <w:sz w:val="24"/>
          <w:szCs w:val="24"/>
        </w:rPr>
        <w:t xml:space="preserve"> and</w:t>
      </w:r>
      <w:r w:rsidRPr="00755B3B">
        <w:rPr>
          <w:rFonts w:ascii="Arial" w:hAnsi="Arial" w:cs="Arial"/>
          <w:sz w:val="24"/>
          <w:szCs w:val="24"/>
        </w:rPr>
        <w:t xml:space="preserve"> cover </w:t>
      </w:r>
      <w:r>
        <w:rPr>
          <w:rFonts w:ascii="Arial" w:hAnsi="Arial" w:cs="Arial"/>
          <w:sz w:val="24"/>
          <w:szCs w:val="24"/>
        </w:rPr>
        <w:t xml:space="preserve">the </w:t>
      </w:r>
      <w:r w:rsidRPr="00755B3B">
        <w:rPr>
          <w:rFonts w:ascii="Arial" w:hAnsi="Arial" w:cs="Arial"/>
          <w:sz w:val="24"/>
          <w:szCs w:val="24"/>
        </w:rPr>
        <w:t xml:space="preserve">overlapping </w:t>
      </w:r>
      <w:r>
        <w:rPr>
          <w:rFonts w:ascii="Arial" w:hAnsi="Arial" w:cs="Arial"/>
          <w:sz w:val="24"/>
          <w:szCs w:val="24"/>
        </w:rPr>
        <w:t xml:space="preserve">sharing of </w:t>
      </w:r>
      <w:r w:rsidRPr="00755B3B">
        <w:rPr>
          <w:rFonts w:ascii="Arial" w:hAnsi="Arial" w:cs="Arial"/>
          <w:sz w:val="24"/>
          <w:szCs w:val="24"/>
        </w:rPr>
        <w:t>information</w:t>
      </w:r>
      <w:r>
        <w:rPr>
          <w:rFonts w:ascii="Arial" w:hAnsi="Arial" w:cs="Arial"/>
          <w:sz w:val="24"/>
          <w:szCs w:val="24"/>
        </w:rPr>
        <w:t>.</w:t>
      </w:r>
    </w:p>
    <w:p w:rsidR="003F6BF4" w:rsidRDefault="003F6BF4">
      <w:pPr>
        <w:rPr>
          <w:rFonts w:ascii="Arial" w:hAnsi="Arial" w:cs="Arial"/>
          <w:sz w:val="24"/>
          <w:szCs w:val="24"/>
        </w:rPr>
      </w:pPr>
      <w:r>
        <w:rPr>
          <w:rFonts w:ascii="Arial" w:hAnsi="Arial" w:cs="Arial"/>
          <w:sz w:val="24"/>
          <w:szCs w:val="24"/>
        </w:rPr>
        <w:t>- Sandy has created a template for gathering information when contacting each state.  This is a guideline to initiate conversation.  It is also important to include information wherever the conversation goes.  (</w:t>
      </w:r>
      <w:r w:rsidR="00A65A0C">
        <w:rPr>
          <w:rFonts w:ascii="Arial" w:hAnsi="Arial" w:cs="Arial"/>
          <w:sz w:val="24"/>
          <w:szCs w:val="24"/>
        </w:rPr>
        <w:t>See</w:t>
      </w:r>
      <w:r w:rsidR="0032128D">
        <w:rPr>
          <w:rFonts w:ascii="Arial" w:hAnsi="Arial" w:cs="Arial"/>
          <w:sz w:val="24"/>
          <w:szCs w:val="24"/>
        </w:rPr>
        <w:t xml:space="preserve"> “SILC Visits” </w:t>
      </w:r>
      <w:bookmarkStart w:id="0" w:name="_GoBack"/>
      <w:bookmarkEnd w:id="0"/>
      <w:r w:rsidR="007654D6">
        <w:rPr>
          <w:rFonts w:ascii="Arial" w:hAnsi="Arial" w:cs="Arial"/>
          <w:sz w:val="24"/>
          <w:szCs w:val="24"/>
        </w:rPr>
        <w:t>below</w:t>
      </w:r>
      <w:r>
        <w:rPr>
          <w:rFonts w:ascii="Arial" w:hAnsi="Arial" w:cs="Arial"/>
          <w:sz w:val="24"/>
          <w:szCs w:val="24"/>
        </w:rPr>
        <w:t>)</w:t>
      </w:r>
    </w:p>
    <w:p w:rsidR="00587548" w:rsidRDefault="00587548">
      <w:pPr>
        <w:rPr>
          <w:rFonts w:ascii="Arial" w:hAnsi="Arial" w:cs="Arial"/>
          <w:sz w:val="24"/>
          <w:szCs w:val="24"/>
        </w:rPr>
      </w:pPr>
      <w:r>
        <w:rPr>
          <w:rFonts w:ascii="Arial" w:hAnsi="Arial" w:cs="Arial"/>
          <w:sz w:val="24"/>
          <w:szCs w:val="24"/>
        </w:rPr>
        <w:t>-Sierra to have a formal meeting with Will, Oshana and Ping to finalize the format.</w:t>
      </w:r>
    </w:p>
    <w:p w:rsidR="00587548" w:rsidRDefault="00587548">
      <w:pPr>
        <w:rPr>
          <w:rFonts w:ascii="Arial" w:hAnsi="Arial" w:cs="Arial"/>
          <w:sz w:val="24"/>
          <w:szCs w:val="24"/>
        </w:rPr>
      </w:pPr>
      <w:r>
        <w:rPr>
          <w:rFonts w:ascii="Arial" w:hAnsi="Arial" w:cs="Arial"/>
          <w:sz w:val="24"/>
          <w:szCs w:val="24"/>
        </w:rPr>
        <w:t>-Once data is collected, perhaps Ping could compile it into a database.</w:t>
      </w:r>
    </w:p>
    <w:p w:rsidR="00597583" w:rsidRPr="00755B3B" w:rsidRDefault="003F6BF4">
      <w:pPr>
        <w:rPr>
          <w:rFonts w:ascii="Arial" w:hAnsi="Arial" w:cs="Arial"/>
          <w:sz w:val="24"/>
          <w:szCs w:val="24"/>
        </w:rPr>
      </w:pPr>
      <w:r>
        <w:rPr>
          <w:rFonts w:ascii="Arial" w:hAnsi="Arial" w:cs="Arial"/>
          <w:sz w:val="24"/>
          <w:szCs w:val="24"/>
        </w:rPr>
        <w:t>-</w:t>
      </w:r>
      <w:r w:rsidR="00597583" w:rsidRPr="00755B3B">
        <w:rPr>
          <w:rFonts w:ascii="Arial" w:hAnsi="Arial" w:cs="Arial"/>
          <w:sz w:val="24"/>
          <w:szCs w:val="24"/>
        </w:rPr>
        <w:t>Sierra would be interest in knowing</w:t>
      </w:r>
      <w:r>
        <w:rPr>
          <w:rFonts w:ascii="Arial" w:hAnsi="Arial" w:cs="Arial"/>
          <w:sz w:val="24"/>
          <w:szCs w:val="24"/>
        </w:rPr>
        <w:t xml:space="preserve"> their agendas for a whole year and their structure of the 3 year process of creating the SPIL.</w:t>
      </w:r>
    </w:p>
    <w:p w:rsidR="00597583" w:rsidRPr="00755B3B" w:rsidRDefault="003F6BF4">
      <w:pPr>
        <w:rPr>
          <w:rFonts w:ascii="Arial" w:hAnsi="Arial" w:cs="Arial"/>
          <w:sz w:val="24"/>
          <w:szCs w:val="24"/>
        </w:rPr>
      </w:pPr>
      <w:r>
        <w:rPr>
          <w:rFonts w:ascii="Arial" w:hAnsi="Arial" w:cs="Arial"/>
          <w:sz w:val="24"/>
          <w:szCs w:val="24"/>
        </w:rPr>
        <w:t xml:space="preserve">- </w:t>
      </w:r>
      <w:r w:rsidR="00587548">
        <w:rPr>
          <w:rFonts w:ascii="Arial" w:hAnsi="Arial" w:cs="Arial"/>
          <w:sz w:val="24"/>
          <w:szCs w:val="24"/>
        </w:rPr>
        <w:t>Sierra was c</w:t>
      </w:r>
      <w:r w:rsidR="00587548" w:rsidRPr="00755B3B">
        <w:rPr>
          <w:rFonts w:ascii="Arial" w:hAnsi="Arial" w:cs="Arial"/>
          <w:sz w:val="24"/>
          <w:szCs w:val="24"/>
        </w:rPr>
        <w:t xml:space="preserve">urious about </w:t>
      </w:r>
      <w:r w:rsidR="00587548">
        <w:rPr>
          <w:rFonts w:ascii="Arial" w:hAnsi="Arial" w:cs="Arial"/>
          <w:sz w:val="24"/>
          <w:szCs w:val="24"/>
        </w:rPr>
        <w:t>c</w:t>
      </w:r>
      <w:r w:rsidR="00587548" w:rsidRPr="00755B3B">
        <w:rPr>
          <w:rFonts w:ascii="Arial" w:hAnsi="Arial" w:cs="Arial"/>
          <w:sz w:val="24"/>
          <w:szCs w:val="24"/>
        </w:rPr>
        <w:t>hecking into the structure of our quarterly meetings</w:t>
      </w:r>
      <w:r w:rsidR="00587548">
        <w:rPr>
          <w:rFonts w:ascii="Arial" w:hAnsi="Arial" w:cs="Arial"/>
          <w:sz w:val="24"/>
          <w:szCs w:val="24"/>
        </w:rPr>
        <w:t>. Why was the quarterly meeting changed from the 1</w:t>
      </w:r>
      <w:r w:rsidR="00587548" w:rsidRPr="00587548">
        <w:rPr>
          <w:rFonts w:ascii="Arial" w:hAnsi="Arial" w:cs="Arial"/>
          <w:sz w:val="24"/>
          <w:szCs w:val="24"/>
          <w:vertAlign w:val="superscript"/>
        </w:rPr>
        <w:t>st</w:t>
      </w:r>
      <w:r w:rsidR="00587548">
        <w:rPr>
          <w:rFonts w:ascii="Arial" w:hAnsi="Arial" w:cs="Arial"/>
          <w:sz w:val="24"/>
          <w:szCs w:val="24"/>
        </w:rPr>
        <w:t xml:space="preserve"> of the month to later?  What is the process behind the setting of the date?  Would like to check the history and find out why we have our meetings at a particular </w:t>
      </w:r>
      <w:r w:rsidR="00A65A0C">
        <w:rPr>
          <w:rFonts w:ascii="Arial" w:hAnsi="Arial" w:cs="Arial"/>
          <w:sz w:val="24"/>
          <w:szCs w:val="24"/>
        </w:rPr>
        <w:t>time;</w:t>
      </w:r>
      <w:r w:rsidR="00587548">
        <w:rPr>
          <w:rFonts w:ascii="Arial" w:hAnsi="Arial" w:cs="Arial"/>
          <w:sz w:val="24"/>
          <w:szCs w:val="24"/>
        </w:rPr>
        <w:t xml:space="preserve"> why we decided on being 503(c) and what was the benefit does it offer.</w:t>
      </w:r>
    </w:p>
    <w:p w:rsidR="00597583" w:rsidRPr="00755B3B" w:rsidRDefault="00597583">
      <w:pPr>
        <w:rPr>
          <w:rFonts w:ascii="Arial" w:hAnsi="Arial" w:cs="Arial"/>
          <w:sz w:val="24"/>
          <w:szCs w:val="24"/>
        </w:rPr>
      </w:pPr>
      <w:r w:rsidRPr="00755B3B">
        <w:rPr>
          <w:rFonts w:ascii="Arial" w:hAnsi="Arial" w:cs="Arial"/>
          <w:sz w:val="24"/>
          <w:szCs w:val="24"/>
        </w:rPr>
        <w:lastRenderedPageBreak/>
        <w:t xml:space="preserve">Forums should occur before writing of SPIL to </w:t>
      </w:r>
      <w:r w:rsidR="00A65A0C" w:rsidRPr="00755B3B">
        <w:rPr>
          <w:rFonts w:ascii="Arial" w:hAnsi="Arial" w:cs="Arial"/>
          <w:sz w:val="24"/>
          <w:szCs w:val="24"/>
        </w:rPr>
        <w:t>find.</w:t>
      </w:r>
      <w:r w:rsidRPr="00755B3B">
        <w:rPr>
          <w:rFonts w:ascii="Arial" w:hAnsi="Arial" w:cs="Arial"/>
          <w:sz w:val="24"/>
          <w:szCs w:val="24"/>
        </w:rPr>
        <w:t xml:space="preserve">  Draft goals before so public could have an opportunity to comment.  </w:t>
      </w:r>
    </w:p>
    <w:p w:rsidR="009665B6" w:rsidRPr="00755B3B" w:rsidRDefault="00587548">
      <w:pPr>
        <w:rPr>
          <w:rFonts w:ascii="Arial" w:hAnsi="Arial" w:cs="Arial"/>
          <w:sz w:val="24"/>
          <w:szCs w:val="24"/>
        </w:rPr>
      </w:pPr>
      <w:r>
        <w:rPr>
          <w:rFonts w:ascii="Arial" w:hAnsi="Arial" w:cs="Arial"/>
          <w:sz w:val="24"/>
          <w:szCs w:val="24"/>
        </w:rPr>
        <w:t>4.1.3</w:t>
      </w:r>
    </w:p>
    <w:p w:rsidR="009665B6" w:rsidRPr="00755B3B" w:rsidRDefault="00587548">
      <w:pPr>
        <w:rPr>
          <w:rFonts w:ascii="Arial" w:hAnsi="Arial" w:cs="Arial"/>
          <w:sz w:val="24"/>
          <w:szCs w:val="24"/>
        </w:rPr>
      </w:pPr>
      <w:r>
        <w:rPr>
          <w:rFonts w:ascii="Arial" w:hAnsi="Arial" w:cs="Arial"/>
          <w:sz w:val="24"/>
          <w:szCs w:val="24"/>
        </w:rPr>
        <w:t>-</w:t>
      </w:r>
      <w:r w:rsidR="009665B6" w:rsidRPr="00755B3B">
        <w:rPr>
          <w:rFonts w:ascii="Arial" w:hAnsi="Arial" w:cs="Arial"/>
          <w:sz w:val="24"/>
          <w:szCs w:val="24"/>
        </w:rPr>
        <w:t xml:space="preserve">Sandy is continuing to get the report on a regular basis and sharing </w:t>
      </w:r>
      <w:r>
        <w:rPr>
          <w:rFonts w:ascii="Arial" w:hAnsi="Arial" w:cs="Arial"/>
          <w:sz w:val="24"/>
          <w:szCs w:val="24"/>
        </w:rPr>
        <w:t>it</w:t>
      </w:r>
      <w:r w:rsidR="009665B6" w:rsidRPr="00755B3B">
        <w:rPr>
          <w:rFonts w:ascii="Arial" w:hAnsi="Arial" w:cs="Arial"/>
          <w:sz w:val="24"/>
          <w:szCs w:val="24"/>
        </w:rPr>
        <w:t xml:space="preserve"> with the centers.  Will has requested an update</w:t>
      </w:r>
      <w:r>
        <w:rPr>
          <w:rFonts w:ascii="Arial" w:hAnsi="Arial" w:cs="Arial"/>
          <w:sz w:val="24"/>
          <w:szCs w:val="24"/>
        </w:rPr>
        <w:t xml:space="preserve"> and will share before next Quarterly meeting</w:t>
      </w:r>
      <w:r w:rsidR="009665B6" w:rsidRPr="00755B3B">
        <w:rPr>
          <w:rFonts w:ascii="Arial" w:hAnsi="Arial" w:cs="Arial"/>
          <w:sz w:val="24"/>
          <w:szCs w:val="24"/>
        </w:rPr>
        <w:t xml:space="preserve">.  </w:t>
      </w:r>
      <w:r>
        <w:rPr>
          <w:rFonts w:ascii="Arial" w:hAnsi="Arial" w:cs="Arial"/>
          <w:sz w:val="24"/>
          <w:szCs w:val="24"/>
        </w:rPr>
        <w:t>It is a con</w:t>
      </w:r>
      <w:r w:rsidR="009665B6" w:rsidRPr="00755B3B">
        <w:rPr>
          <w:rFonts w:ascii="Arial" w:hAnsi="Arial" w:cs="Arial"/>
          <w:sz w:val="24"/>
          <w:szCs w:val="24"/>
        </w:rPr>
        <w:t xml:space="preserve">stant struggle to get this information.  </w:t>
      </w:r>
    </w:p>
    <w:p w:rsidR="009665B6" w:rsidRPr="00755B3B" w:rsidRDefault="00587548">
      <w:pPr>
        <w:rPr>
          <w:rFonts w:ascii="Arial" w:hAnsi="Arial" w:cs="Arial"/>
          <w:sz w:val="24"/>
          <w:szCs w:val="24"/>
        </w:rPr>
      </w:pPr>
      <w:r>
        <w:rPr>
          <w:rFonts w:ascii="Arial" w:hAnsi="Arial" w:cs="Arial"/>
          <w:sz w:val="24"/>
          <w:szCs w:val="24"/>
        </w:rPr>
        <w:t>-</w:t>
      </w:r>
      <w:r w:rsidR="009665B6" w:rsidRPr="00755B3B">
        <w:rPr>
          <w:rFonts w:ascii="Arial" w:hAnsi="Arial" w:cs="Arial"/>
          <w:sz w:val="24"/>
          <w:szCs w:val="24"/>
        </w:rPr>
        <w:t xml:space="preserve">NCSILC has approval to start obtaining current year funds.   </w:t>
      </w:r>
    </w:p>
    <w:p w:rsidR="00587548" w:rsidRDefault="00587548">
      <w:pPr>
        <w:rPr>
          <w:rFonts w:ascii="Arial" w:hAnsi="Arial" w:cs="Arial"/>
          <w:sz w:val="24"/>
          <w:szCs w:val="24"/>
        </w:rPr>
      </w:pPr>
    </w:p>
    <w:p w:rsidR="00597583" w:rsidRPr="00755B3B" w:rsidRDefault="00116CE7">
      <w:pPr>
        <w:rPr>
          <w:rFonts w:ascii="Arial" w:hAnsi="Arial" w:cs="Arial"/>
          <w:sz w:val="24"/>
          <w:szCs w:val="24"/>
        </w:rPr>
      </w:pPr>
      <w:r w:rsidRPr="00755B3B">
        <w:rPr>
          <w:rFonts w:ascii="Arial" w:hAnsi="Arial" w:cs="Arial"/>
          <w:sz w:val="24"/>
          <w:szCs w:val="24"/>
        </w:rPr>
        <w:t>4.2</w:t>
      </w:r>
    </w:p>
    <w:p w:rsidR="00116CE7" w:rsidRDefault="00116CE7">
      <w:pPr>
        <w:rPr>
          <w:rFonts w:ascii="Arial" w:hAnsi="Arial" w:cs="Arial"/>
          <w:sz w:val="24"/>
          <w:szCs w:val="24"/>
        </w:rPr>
      </w:pPr>
      <w:r w:rsidRPr="00755B3B">
        <w:rPr>
          <w:rFonts w:ascii="Arial" w:hAnsi="Arial" w:cs="Arial"/>
          <w:sz w:val="24"/>
          <w:szCs w:val="24"/>
        </w:rPr>
        <w:t xml:space="preserve">Quarterly meeting is scheduled for July.  </w:t>
      </w:r>
    </w:p>
    <w:p w:rsidR="00587548" w:rsidRPr="00755B3B" w:rsidRDefault="00587548">
      <w:pPr>
        <w:rPr>
          <w:rFonts w:ascii="Arial" w:hAnsi="Arial" w:cs="Arial"/>
          <w:sz w:val="24"/>
          <w:szCs w:val="24"/>
        </w:rPr>
      </w:pPr>
    </w:p>
    <w:p w:rsidR="00D11BC2" w:rsidRPr="00D11BC2" w:rsidRDefault="00D11BC2" w:rsidP="00D11BC2">
      <w:pPr>
        <w:pStyle w:val="Heading3"/>
        <w:rPr>
          <w:rFonts w:ascii="Arial" w:hAnsi="Arial"/>
          <w:b w:val="0"/>
          <w:color w:val="auto"/>
          <w:sz w:val="24"/>
          <w:szCs w:val="24"/>
        </w:rPr>
      </w:pPr>
      <w:r w:rsidRPr="00D11BC2">
        <w:rPr>
          <w:rFonts w:ascii="Arial" w:hAnsi="Arial"/>
          <w:b w:val="0"/>
          <w:color w:val="auto"/>
          <w:sz w:val="24"/>
          <w:szCs w:val="24"/>
        </w:rPr>
        <w:t>Activity:  The NC SILC disseminates information.</w:t>
      </w:r>
    </w:p>
    <w:p w:rsidR="00116CE7" w:rsidRPr="00755B3B" w:rsidRDefault="00587548" w:rsidP="00D11BC2">
      <w:pPr>
        <w:ind w:firstLine="720"/>
        <w:rPr>
          <w:rFonts w:ascii="Arial" w:hAnsi="Arial" w:cs="Arial"/>
          <w:sz w:val="24"/>
          <w:szCs w:val="24"/>
        </w:rPr>
      </w:pPr>
      <w:r>
        <w:rPr>
          <w:rFonts w:ascii="Arial" w:hAnsi="Arial" w:cs="Arial"/>
          <w:sz w:val="24"/>
          <w:szCs w:val="24"/>
        </w:rPr>
        <w:t>-</w:t>
      </w:r>
      <w:r w:rsidR="00116CE7" w:rsidRPr="00755B3B">
        <w:rPr>
          <w:rFonts w:ascii="Arial" w:hAnsi="Arial" w:cs="Arial"/>
          <w:sz w:val="24"/>
          <w:szCs w:val="24"/>
        </w:rPr>
        <w:t>How is the SILC office tracking and how can they report the following:</w:t>
      </w:r>
    </w:p>
    <w:p w:rsidR="00116CE7" w:rsidRPr="00755B3B" w:rsidRDefault="00D11BC2" w:rsidP="00D11BC2">
      <w:pPr>
        <w:ind w:left="720" w:firstLine="720"/>
        <w:rPr>
          <w:rFonts w:ascii="Arial" w:hAnsi="Arial" w:cs="Arial"/>
          <w:sz w:val="24"/>
          <w:szCs w:val="24"/>
        </w:rPr>
      </w:pPr>
      <w:r>
        <w:rPr>
          <w:rFonts w:ascii="Arial" w:hAnsi="Arial" w:cs="Arial"/>
          <w:sz w:val="24"/>
          <w:szCs w:val="24"/>
        </w:rPr>
        <w:t>-I</w:t>
      </w:r>
      <w:r w:rsidR="00116CE7" w:rsidRPr="00755B3B">
        <w:rPr>
          <w:rFonts w:ascii="Arial" w:hAnsi="Arial" w:cs="Arial"/>
          <w:sz w:val="24"/>
          <w:szCs w:val="24"/>
        </w:rPr>
        <w:t>nformation that is sent to members and others.</w:t>
      </w:r>
    </w:p>
    <w:p w:rsidR="00116CE7" w:rsidRPr="00755B3B" w:rsidRDefault="00D11BC2" w:rsidP="00D11BC2">
      <w:pPr>
        <w:ind w:left="720" w:firstLine="720"/>
        <w:rPr>
          <w:rFonts w:ascii="Arial" w:hAnsi="Arial" w:cs="Arial"/>
          <w:sz w:val="24"/>
          <w:szCs w:val="24"/>
        </w:rPr>
      </w:pPr>
      <w:r>
        <w:rPr>
          <w:rFonts w:ascii="Arial" w:hAnsi="Arial" w:cs="Arial"/>
          <w:sz w:val="24"/>
          <w:szCs w:val="24"/>
        </w:rPr>
        <w:t>-</w:t>
      </w:r>
      <w:r w:rsidR="00116CE7" w:rsidRPr="00755B3B">
        <w:rPr>
          <w:rFonts w:ascii="Arial" w:hAnsi="Arial" w:cs="Arial"/>
          <w:sz w:val="24"/>
          <w:szCs w:val="24"/>
        </w:rPr>
        <w:t>INR numbers</w:t>
      </w:r>
    </w:p>
    <w:p w:rsidR="00116CE7" w:rsidRPr="00755B3B" w:rsidRDefault="00D11BC2" w:rsidP="00D11BC2">
      <w:pPr>
        <w:ind w:left="720" w:firstLine="720"/>
        <w:rPr>
          <w:rFonts w:ascii="Arial" w:hAnsi="Arial" w:cs="Arial"/>
          <w:sz w:val="24"/>
          <w:szCs w:val="24"/>
        </w:rPr>
      </w:pPr>
      <w:r>
        <w:rPr>
          <w:rFonts w:ascii="Arial" w:hAnsi="Arial" w:cs="Arial"/>
          <w:sz w:val="24"/>
          <w:szCs w:val="24"/>
        </w:rPr>
        <w:t>-</w:t>
      </w:r>
      <w:r w:rsidR="00116CE7" w:rsidRPr="00755B3B">
        <w:rPr>
          <w:rFonts w:ascii="Arial" w:hAnsi="Arial" w:cs="Arial"/>
          <w:sz w:val="24"/>
          <w:szCs w:val="24"/>
        </w:rPr>
        <w:t>Emails</w:t>
      </w:r>
      <w:r>
        <w:rPr>
          <w:rFonts w:ascii="Arial" w:hAnsi="Arial" w:cs="Arial"/>
          <w:sz w:val="24"/>
          <w:szCs w:val="24"/>
        </w:rPr>
        <w:t xml:space="preserve"> to members and others</w:t>
      </w:r>
    </w:p>
    <w:p w:rsidR="00116CE7" w:rsidRPr="00755B3B" w:rsidRDefault="00D11BC2" w:rsidP="00D11BC2">
      <w:pPr>
        <w:ind w:left="720" w:firstLine="720"/>
        <w:rPr>
          <w:rFonts w:ascii="Arial" w:hAnsi="Arial" w:cs="Arial"/>
          <w:sz w:val="24"/>
          <w:szCs w:val="24"/>
        </w:rPr>
      </w:pPr>
      <w:r>
        <w:rPr>
          <w:rFonts w:ascii="Arial" w:hAnsi="Arial" w:cs="Arial"/>
          <w:sz w:val="24"/>
          <w:szCs w:val="24"/>
        </w:rPr>
        <w:t>-</w:t>
      </w:r>
      <w:r w:rsidR="00116CE7" w:rsidRPr="00755B3B">
        <w:rPr>
          <w:rFonts w:ascii="Arial" w:hAnsi="Arial" w:cs="Arial"/>
          <w:sz w:val="24"/>
          <w:szCs w:val="24"/>
        </w:rPr>
        <w:t>Website hits</w:t>
      </w:r>
    </w:p>
    <w:p w:rsidR="00116CE7" w:rsidRPr="00755B3B" w:rsidRDefault="00116CE7">
      <w:pPr>
        <w:rPr>
          <w:rFonts w:ascii="Arial" w:hAnsi="Arial" w:cs="Arial"/>
          <w:sz w:val="24"/>
          <w:szCs w:val="24"/>
        </w:rPr>
      </w:pPr>
    </w:p>
    <w:p w:rsidR="00116CE7" w:rsidRPr="00D11BC2" w:rsidRDefault="00D11BC2">
      <w:pPr>
        <w:rPr>
          <w:rFonts w:ascii="Arial" w:hAnsi="Arial" w:cs="Arial"/>
        </w:rPr>
      </w:pPr>
      <w:r w:rsidRPr="00D11BC2">
        <w:rPr>
          <w:rFonts w:ascii="Arial" w:hAnsi="Arial" w:cs="Arial"/>
        </w:rPr>
        <w:t xml:space="preserve">Activity: </w:t>
      </w:r>
      <w:r w:rsidR="00116CE7" w:rsidRPr="00D11BC2">
        <w:rPr>
          <w:rFonts w:ascii="Arial" w:hAnsi="Arial" w:cs="Arial"/>
        </w:rPr>
        <w:t>IL Summit</w:t>
      </w:r>
    </w:p>
    <w:p w:rsidR="00D11BC2" w:rsidRDefault="00116CE7">
      <w:pPr>
        <w:rPr>
          <w:rFonts w:ascii="Arial" w:hAnsi="Arial" w:cs="Arial"/>
          <w:sz w:val="20"/>
          <w:szCs w:val="20"/>
        </w:rPr>
      </w:pPr>
      <w:r>
        <w:rPr>
          <w:rFonts w:ascii="Arial" w:hAnsi="Arial" w:cs="Arial"/>
          <w:sz w:val="20"/>
          <w:szCs w:val="20"/>
        </w:rPr>
        <w:t xml:space="preserve">Having </w:t>
      </w:r>
      <w:r w:rsidR="00D11BC2">
        <w:rPr>
          <w:rFonts w:ascii="Arial" w:hAnsi="Arial" w:cs="Arial"/>
          <w:sz w:val="20"/>
          <w:szCs w:val="20"/>
        </w:rPr>
        <w:t xml:space="preserve">IL Summit in September funded by the SILC office.  Location has net been chosen.  </w:t>
      </w:r>
    </w:p>
    <w:p w:rsidR="00D11BC2" w:rsidRDefault="00D11BC2">
      <w:pPr>
        <w:rPr>
          <w:rFonts w:ascii="Arial" w:hAnsi="Arial" w:cs="Arial"/>
          <w:sz w:val="20"/>
          <w:szCs w:val="20"/>
        </w:rPr>
      </w:pPr>
    </w:p>
    <w:p w:rsidR="00116CE7" w:rsidRDefault="00D11BC2">
      <w:pPr>
        <w:rPr>
          <w:rFonts w:ascii="Arial" w:hAnsi="Arial" w:cs="Arial"/>
          <w:sz w:val="20"/>
          <w:szCs w:val="20"/>
        </w:rPr>
      </w:pPr>
      <w:r>
        <w:rPr>
          <w:rFonts w:ascii="Arial" w:hAnsi="Arial" w:cs="Arial"/>
          <w:sz w:val="20"/>
          <w:szCs w:val="20"/>
        </w:rPr>
        <w:t xml:space="preserve">Activity:  </w:t>
      </w:r>
      <w:r w:rsidR="00116CE7">
        <w:rPr>
          <w:rFonts w:ascii="Arial" w:hAnsi="Arial" w:cs="Arial"/>
          <w:sz w:val="20"/>
          <w:szCs w:val="20"/>
        </w:rPr>
        <w:t>Representation of youth</w:t>
      </w:r>
    </w:p>
    <w:p w:rsidR="00116CE7" w:rsidRDefault="00A65A0C">
      <w:pPr>
        <w:rPr>
          <w:rFonts w:ascii="Arial" w:hAnsi="Arial" w:cs="Arial"/>
          <w:sz w:val="20"/>
          <w:szCs w:val="20"/>
        </w:rPr>
      </w:pPr>
      <w:r>
        <w:rPr>
          <w:rFonts w:ascii="Arial" w:hAnsi="Arial" w:cs="Arial"/>
          <w:sz w:val="20"/>
          <w:szCs w:val="20"/>
        </w:rPr>
        <w:t>-Sent two youth applications to the state office to be appointed.</w:t>
      </w:r>
    </w:p>
    <w:p w:rsidR="00116CE7" w:rsidRDefault="00D11BC2">
      <w:pPr>
        <w:rPr>
          <w:rFonts w:ascii="Arial" w:hAnsi="Arial" w:cs="Arial"/>
          <w:sz w:val="20"/>
          <w:szCs w:val="20"/>
        </w:rPr>
      </w:pPr>
      <w:r>
        <w:rPr>
          <w:rFonts w:ascii="Arial" w:hAnsi="Arial" w:cs="Arial"/>
          <w:sz w:val="20"/>
          <w:szCs w:val="20"/>
        </w:rPr>
        <w:t>-</w:t>
      </w:r>
      <w:r w:rsidR="00116CE7">
        <w:rPr>
          <w:rFonts w:ascii="Arial" w:hAnsi="Arial" w:cs="Arial"/>
          <w:sz w:val="20"/>
          <w:szCs w:val="20"/>
        </w:rPr>
        <w:t>Would like SILC to do ou</w:t>
      </w:r>
      <w:r>
        <w:rPr>
          <w:rFonts w:ascii="Arial" w:hAnsi="Arial" w:cs="Arial"/>
          <w:sz w:val="20"/>
          <w:szCs w:val="20"/>
        </w:rPr>
        <w:t>treach at the YLS and IL Summit</w:t>
      </w:r>
      <w:r w:rsidR="00116CE7">
        <w:rPr>
          <w:rFonts w:ascii="Arial" w:hAnsi="Arial" w:cs="Arial"/>
          <w:sz w:val="20"/>
          <w:szCs w:val="20"/>
        </w:rPr>
        <w:t xml:space="preserve"> </w:t>
      </w:r>
    </w:p>
    <w:p w:rsidR="00116CE7" w:rsidRDefault="00D11BC2">
      <w:pPr>
        <w:rPr>
          <w:rFonts w:ascii="Arial" w:hAnsi="Arial" w:cs="Arial"/>
          <w:sz w:val="20"/>
          <w:szCs w:val="20"/>
        </w:rPr>
      </w:pPr>
      <w:r>
        <w:rPr>
          <w:rFonts w:ascii="Arial" w:hAnsi="Arial" w:cs="Arial"/>
          <w:sz w:val="20"/>
          <w:szCs w:val="20"/>
        </w:rPr>
        <w:t>-</w:t>
      </w:r>
      <w:r w:rsidR="00116CE7">
        <w:rPr>
          <w:rFonts w:ascii="Arial" w:hAnsi="Arial" w:cs="Arial"/>
          <w:sz w:val="20"/>
          <w:szCs w:val="20"/>
        </w:rPr>
        <w:t>SILC to pay for mentors to go to IL Summit to get involved at a statewide level</w:t>
      </w:r>
    </w:p>
    <w:p w:rsidR="00116CE7" w:rsidRDefault="00116CE7">
      <w:pPr>
        <w:rPr>
          <w:rFonts w:ascii="Arial" w:hAnsi="Arial" w:cs="Arial"/>
          <w:sz w:val="20"/>
          <w:szCs w:val="20"/>
        </w:rPr>
      </w:pPr>
    </w:p>
    <w:p w:rsidR="00C1524F" w:rsidRDefault="00D11BC2">
      <w:pPr>
        <w:rPr>
          <w:rFonts w:ascii="Arial" w:hAnsi="Arial" w:cs="Arial"/>
          <w:sz w:val="20"/>
          <w:szCs w:val="20"/>
        </w:rPr>
      </w:pPr>
      <w:r>
        <w:rPr>
          <w:rFonts w:ascii="Arial" w:hAnsi="Arial" w:cs="Arial"/>
          <w:sz w:val="20"/>
          <w:szCs w:val="20"/>
        </w:rPr>
        <w:t>Activity: Recruit</w:t>
      </w:r>
      <w:r w:rsidR="00C1524F">
        <w:rPr>
          <w:rFonts w:ascii="Arial" w:hAnsi="Arial" w:cs="Arial"/>
          <w:sz w:val="20"/>
          <w:szCs w:val="20"/>
        </w:rPr>
        <w:t>m</w:t>
      </w:r>
      <w:r>
        <w:rPr>
          <w:rFonts w:ascii="Arial" w:hAnsi="Arial" w:cs="Arial"/>
          <w:sz w:val="20"/>
          <w:szCs w:val="20"/>
        </w:rPr>
        <w:t>en</w:t>
      </w:r>
      <w:r w:rsidR="00C1524F">
        <w:rPr>
          <w:rFonts w:ascii="Arial" w:hAnsi="Arial" w:cs="Arial"/>
          <w:sz w:val="20"/>
          <w:szCs w:val="20"/>
        </w:rPr>
        <w:t>t and Membership</w:t>
      </w:r>
    </w:p>
    <w:p w:rsidR="00C1524F" w:rsidRDefault="00D11BC2">
      <w:pPr>
        <w:rPr>
          <w:rFonts w:ascii="Arial" w:hAnsi="Arial" w:cs="Arial"/>
          <w:sz w:val="20"/>
          <w:szCs w:val="20"/>
        </w:rPr>
      </w:pPr>
      <w:r>
        <w:rPr>
          <w:rFonts w:ascii="Arial" w:hAnsi="Arial" w:cs="Arial"/>
          <w:sz w:val="20"/>
          <w:szCs w:val="20"/>
        </w:rPr>
        <w:t>-</w:t>
      </w:r>
      <w:r w:rsidR="00C1524F">
        <w:rPr>
          <w:rFonts w:ascii="Arial" w:hAnsi="Arial" w:cs="Arial"/>
          <w:sz w:val="20"/>
          <w:szCs w:val="20"/>
        </w:rPr>
        <w:t>Flyer/brochure t</w:t>
      </w:r>
      <w:r>
        <w:rPr>
          <w:rFonts w:ascii="Arial" w:hAnsi="Arial" w:cs="Arial"/>
          <w:sz w:val="20"/>
          <w:szCs w:val="20"/>
        </w:rPr>
        <w:t>o send out to people to recruit</w:t>
      </w:r>
      <w:r w:rsidR="00C1524F">
        <w:rPr>
          <w:rFonts w:ascii="Arial" w:hAnsi="Arial" w:cs="Arial"/>
          <w:sz w:val="20"/>
          <w:szCs w:val="20"/>
        </w:rPr>
        <w:t xml:space="preserve"> new SILC members</w:t>
      </w:r>
    </w:p>
    <w:p w:rsidR="00C1524F" w:rsidRDefault="00D11BC2">
      <w:pPr>
        <w:rPr>
          <w:rFonts w:ascii="Arial" w:hAnsi="Arial" w:cs="Arial"/>
          <w:sz w:val="20"/>
          <w:szCs w:val="20"/>
        </w:rPr>
      </w:pPr>
      <w:r>
        <w:rPr>
          <w:rFonts w:ascii="Arial" w:hAnsi="Arial" w:cs="Arial"/>
          <w:sz w:val="20"/>
          <w:szCs w:val="20"/>
        </w:rPr>
        <w:lastRenderedPageBreak/>
        <w:t>-</w:t>
      </w:r>
      <w:r w:rsidR="00C1524F">
        <w:rPr>
          <w:rFonts w:ascii="Arial" w:hAnsi="Arial" w:cs="Arial"/>
          <w:sz w:val="20"/>
          <w:szCs w:val="20"/>
        </w:rPr>
        <w:t xml:space="preserve">Marketing for openings of member positions </w:t>
      </w:r>
    </w:p>
    <w:p w:rsidR="00C1524F" w:rsidRDefault="00D11BC2">
      <w:pPr>
        <w:rPr>
          <w:rFonts w:ascii="Arial" w:hAnsi="Arial" w:cs="Arial"/>
          <w:sz w:val="20"/>
          <w:szCs w:val="20"/>
        </w:rPr>
      </w:pPr>
      <w:r>
        <w:rPr>
          <w:rFonts w:ascii="Arial" w:hAnsi="Arial" w:cs="Arial"/>
          <w:sz w:val="20"/>
          <w:szCs w:val="20"/>
        </w:rPr>
        <w:t>-</w:t>
      </w:r>
      <w:r w:rsidR="00C1524F">
        <w:rPr>
          <w:rFonts w:ascii="Arial" w:hAnsi="Arial" w:cs="Arial"/>
          <w:sz w:val="20"/>
          <w:szCs w:val="20"/>
        </w:rPr>
        <w:t xml:space="preserve">5 positions will be opening up, still out of compliance but we are working </w:t>
      </w:r>
      <w:r>
        <w:rPr>
          <w:rFonts w:ascii="Arial" w:hAnsi="Arial" w:cs="Arial"/>
          <w:sz w:val="20"/>
          <w:szCs w:val="20"/>
        </w:rPr>
        <w:t>to change</w:t>
      </w:r>
      <w:r w:rsidR="00C1524F">
        <w:rPr>
          <w:rFonts w:ascii="Arial" w:hAnsi="Arial" w:cs="Arial"/>
          <w:sz w:val="20"/>
          <w:szCs w:val="20"/>
        </w:rPr>
        <w:t xml:space="preserve"> the definition </w:t>
      </w:r>
    </w:p>
    <w:p w:rsidR="00D11BC2" w:rsidRDefault="00D11BC2">
      <w:pPr>
        <w:rPr>
          <w:rFonts w:ascii="Arial" w:hAnsi="Arial" w:cs="Arial"/>
          <w:sz w:val="20"/>
          <w:szCs w:val="20"/>
        </w:rPr>
      </w:pPr>
    </w:p>
    <w:p w:rsidR="00C1524F" w:rsidRDefault="00D11BC2">
      <w:pPr>
        <w:rPr>
          <w:rFonts w:ascii="Arial" w:hAnsi="Arial" w:cs="Arial"/>
          <w:sz w:val="20"/>
          <w:szCs w:val="20"/>
        </w:rPr>
      </w:pPr>
      <w:r>
        <w:rPr>
          <w:rFonts w:ascii="Arial" w:hAnsi="Arial" w:cs="Arial"/>
          <w:sz w:val="20"/>
          <w:szCs w:val="20"/>
        </w:rPr>
        <w:t xml:space="preserve">Activity:  </w:t>
      </w:r>
      <w:r w:rsidR="00C1524F">
        <w:rPr>
          <w:rFonts w:ascii="Arial" w:hAnsi="Arial" w:cs="Arial"/>
          <w:sz w:val="20"/>
          <w:szCs w:val="20"/>
        </w:rPr>
        <w:t>Orientation</w:t>
      </w:r>
    </w:p>
    <w:p w:rsidR="00C1524F" w:rsidRDefault="00C1524F">
      <w:pPr>
        <w:rPr>
          <w:rFonts w:ascii="Arial" w:hAnsi="Arial" w:cs="Arial"/>
          <w:sz w:val="20"/>
          <w:szCs w:val="20"/>
        </w:rPr>
      </w:pPr>
      <w:r>
        <w:rPr>
          <w:rFonts w:ascii="Arial" w:hAnsi="Arial" w:cs="Arial"/>
          <w:sz w:val="20"/>
          <w:szCs w:val="20"/>
        </w:rPr>
        <w:t>No new people in July</w:t>
      </w:r>
    </w:p>
    <w:p w:rsidR="00C1524F" w:rsidRDefault="00C1524F">
      <w:pPr>
        <w:rPr>
          <w:rFonts w:ascii="Arial" w:hAnsi="Arial" w:cs="Arial"/>
          <w:sz w:val="20"/>
          <w:szCs w:val="20"/>
        </w:rPr>
      </w:pPr>
    </w:p>
    <w:p w:rsidR="00C1524F" w:rsidRDefault="00C1524F">
      <w:pPr>
        <w:rPr>
          <w:rFonts w:ascii="Arial" w:hAnsi="Arial" w:cs="Arial"/>
          <w:sz w:val="20"/>
          <w:szCs w:val="20"/>
        </w:rPr>
      </w:pPr>
    </w:p>
    <w:p w:rsidR="007654D6" w:rsidRDefault="007654D6">
      <w:pPr>
        <w:rPr>
          <w:rFonts w:ascii="Arial" w:hAnsi="Arial" w:cs="Arial"/>
          <w:sz w:val="20"/>
          <w:szCs w:val="20"/>
        </w:rPr>
      </w:pPr>
      <w:r>
        <w:rPr>
          <w:rFonts w:ascii="Arial" w:hAnsi="Arial" w:cs="Arial"/>
          <w:sz w:val="20"/>
          <w:szCs w:val="20"/>
        </w:rPr>
        <w:t>Minutes by Kathleen Boate</w:t>
      </w:r>
    </w:p>
    <w:p w:rsidR="00650FAB" w:rsidRDefault="00650FAB">
      <w:pPr>
        <w:rPr>
          <w:rFonts w:ascii="Arial" w:hAnsi="Arial" w:cs="Arial"/>
          <w:sz w:val="20"/>
          <w:szCs w:val="20"/>
        </w:rPr>
      </w:pPr>
      <w:r>
        <w:rPr>
          <w:rFonts w:ascii="Arial" w:hAnsi="Arial" w:cs="Arial"/>
          <w:sz w:val="20"/>
          <w:szCs w:val="20"/>
        </w:rPr>
        <w:br w:type="page"/>
      </w:r>
    </w:p>
    <w:p w:rsidR="00650FAB" w:rsidRPr="00650FAB" w:rsidRDefault="00650FAB" w:rsidP="00650FAB">
      <w:pPr>
        <w:pStyle w:val="Heading1"/>
        <w:jc w:val="center"/>
        <w:rPr>
          <w:rFonts w:ascii="Arial" w:hAnsi="Arial"/>
          <w:color w:val="000000" w:themeColor="text1"/>
        </w:rPr>
      </w:pPr>
      <w:r w:rsidRPr="00650FAB">
        <w:rPr>
          <w:rFonts w:ascii="Arial" w:hAnsi="Arial"/>
          <w:color w:val="000000" w:themeColor="text1"/>
        </w:rPr>
        <w:t>Responses to ARRA Funding Question</w:t>
      </w:r>
    </w:p>
    <w:p w:rsidR="00650FAB" w:rsidRDefault="00650FAB" w:rsidP="00650FAB">
      <w:pPr>
        <w:rPr>
          <w:rFonts w:ascii="Arial" w:hAnsi="Arial"/>
          <w:color w:val="000000" w:themeColor="text1"/>
          <w:sz w:val="24"/>
        </w:rPr>
      </w:pPr>
    </w:p>
    <w:p w:rsidR="00650FAB" w:rsidRDefault="00650FAB" w:rsidP="00650FAB">
      <w:pPr>
        <w:rPr>
          <w:rFonts w:ascii="Arial" w:hAnsi="Arial"/>
          <w:color w:val="000000" w:themeColor="text1"/>
          <w:sz w:val="24"/>
        </w:rPr>
      </w:pPr>
      <w:r>
        <w:rPr>
          <w:rFonts w:ascii="Arial" w:hAnsi="Arial"/>
          <w:color w:val="000000" w:themeColor="text1"/>
          <w:sz w:val="24"/>
        </w:rPr>
        <w:t>Hello Goal 4 Committee members,</w:t>
      </w:r>
    </w:p>
    <w:p w:rsidR="00650FAB" w:rsidRDefault="00650FAB" w:rsidP="00650FAB">
      <w:pPr>
        <w:rPr>
          <w:rFonts w:ascii="Arial" w:hAnsi="Arial"/>
          <w:color w:val="000000" w:themeColor="text1"/>
          <w:sz w:val="24"/>
        </w:rPr>
      </w:pPr>
      <w:r>
        <w:rPr>
          <w:rFonts w:ascii="Arial" w:hAnsi="Arial"/>
          <w:color w:val="000000" w:themeColor="text1"/>
          <w:sz w:val="24"/>
        </w:rPr>
        <w:t xml:space="preserve">During our last teleconference the committee requested research on strategies to deal with termination of ARRA funds in states where the funds were used to create a new CIL.  I have contacted Deb Cotter (Rehabilitation Services Administration), Brad Williams (New York SILC), Bob Leonard (Tennessee SILC), and </w:t>
      </w:r>
      <w:bookmarkStart w:id="1" w:name="OLE_LINK6"/>
      <w:bookmarkStart w:id="2" w:name="OLE_LINK5"/>
      <w:r>
        <w:rPr>
          <w:rFonts w:ascii="Arial" w:hAnsi="Arial"/>
          <w:color w:val="000000" w:themeColor="text1"/>
          <w:sz w:val="24"/>
        </w:rPr>
        <w:t>Valarie Barnum-Yarger (Michigan SILC)</w:t>
      </w:r>
      <w:bookmarkEnd w:id="1"/>
      <w:bookmarkEnd w:id="2"/>
      <w:r>
        <w:rPr>
          <w:rFonts w:ascii="Arial" w:hAnsi="Arial"/>
          <w:color w:val="000000" w:themeColor="text1"/>
          <w:sz w:val="24"/>
        </w:rPr>
        <w:t>. The following is a summary of the correspondence:</w:t>
      </w:r>
    </w:p>
    <w:p w:rsidR="00650FAB" w:rsidRDefault="00650FAB" w:rsidP="00650FAB">
      <w:pPr>
        <w:rPr>
          <w:rFonts w:ascii="Arial" w:hAnsi="Arial"/>
          <w:color w:val="000000" w:themeColor="text1"/>
          <w:sz w:val="24"/>
        </w:rPr>
      </w:pPr>
    </w:p>
    <w:p w:rsidR="00650FAB" w:rsidRDefault="00650FAB" w:rsidP="00650FAB">
      <w:pPr>
        <w:pStyle w:val="Heading2"/>
        <w:rPr>
          <w:rFonts w:ascii="Arial" w:hAnsi="Arial"/>
          <w:color w:val="000000" w:themeColor="text1"/>
          <w:sz w:val="28"/>
        </w:rPr>
      </w:pPr>
      <w:r>
        <w:rPr>
          <w:rFonts w:ascii="Arial" w:hAnsi="Arial"/>
          <w:color w:val="000000" w:themeColor="text1"/>
          <w:sz w:val="28"/>
        </w:rPr>
        <w:t>RSA (Deb Cotter, Grants Management Specialist, IL Unit)</w:t>
      </w:r>
    </w:p>
    <w:p w:rsidR="00650FAB" w:rsidRDefault="00650FAB" w:rsidP="00650FAB">
      <w:pPr>
        <w:rPr>
          <w:rFonts w:ascii="Arial" w:hAnsi="Arial"/>
          <w:color w:val="000000" w:themeColor="text1"/>
          <w:sz w:val="24"/>
        </w:rPr>
      </w:pPr>
      <w:r>
        <w:rPr>
          <w:rFonts w:ascii="Arial" w:hAnsi="Arial"/>
          <w:color w:val="000000" w:themeColor="text1"/>
          <w:sz w:val="24"/>
        </w:rPr>
        <w:t>From an email exchange on May 23:</w:t>
      </w:r>
    </w:p>
    <w:p w:rsidR="00650FAB" w:rsidRDefault="00650FAB" w:rsidP="00650FAB">
      <w:pPr>
        <w:pStyle w:val="ListParagraph"/>
        <w:numPr>
          <w:ilvl w:val="0"/>
          <w:numId w:val="7"/>
        </w:numPr>
        <w:rPr>
          <w:rFonts w:ascii="Arial" w:hAnsi="Arial"/>
          <w:color w:val="000000" w:themeColor="text1"/>
          <w:sz w:val="24"/>
        </w:rPr>
      </w:pPr>
      <w:r>
        <w:rPr>
          <w:rFonts w:ascii="Arial" w:hAnsi="Arial"/>
          <w:color w:val="000000" w:themeColor="text1"/>
          <w:sz w:val="24"/>
        </w:rPr>
        <w:t xml:space="preserve">Michigan, New York, and Tennessee established new Centers with ARRA funds, so the network of centers in each of these states </w:t>
      </w:r>
      <w:r w:rsidR="00A65A0C">
        <w:rPr>
          <w:rFonts w:ascii="Arial" w:hAnsi="Arial"/>
          <w:color w:val="000000" w:themeColor="text1"/>
          <w:sz w:val="24"/>
        </w:rPr>
        <w:t>will have</w:t>
      </w:r>
      <w:r>
        <w:rPr>
          <w:rFonts w:ascii="Arial" w:hAnsi="Arial"/>
          <w:color w:val="000000" w:themeColor="text1"/>
          <w:sz w:val="24"/>
        </w:rPr>
        <w:t xml:space="preserve"> decreased Part C funds in order to serve </w:t>
      </w:r>
      <w:r w:rsidR="00A65A0C">
        <w:rPr>
          <w:rFonts w:ascii="Arial" w:hAnsi="Arial"/>
          <w:color w:val="000000" w:themeColor="text1"/>
          <w:sz w:val="24"/>
        </w:rPr>
        <w:t>unserved geographic areas</w:t>
      </w:r>
      <w:r>
        <w:rPr>
          <w:rFonts w:ascii="Arial" w:hAnsi="Arial"/>
          <w:color w:val="000000" w:themeColor="text1"/>
          <w:sz w:val="24"/>
        </w:rPr>
        <w:t xml:space="preserve"> of the state.</w:t>
      </w:r>
    </w:p>
    <w:p w:rsidR="00650FAB" w:rsidRDefault="00650FAB" w:rsidP="00650FAB">
      <w:pPr>
        <w:pStyle w:val="ListParagraph"/>
        <w:numPr>
          <w:ilvl w:val="0"/>
          <w:numId w:val="7"/>
        </w:numPr>
        <w:rPr>
          <w:rFonts w:ascii="Arial" w:hAnsi="Arial"/>
          <w:color w:val="000000" w:themeColor="text1"/>
          <w:sz w:val="24"/>
        </w:rPr>
      </w:pPr>
      <w:r>
        <w:rPr>
          <w:rFonts w:ascii="Arial" w:hAnsi="Arial"/>
          <w:color w:val="000000" w:themeColor="text1"/>
          <w:sz w:val="24"/>
        </w:rPr>
        <w:t xml:space="preserve">Washington State has a new Center which opened after an existing CIL relinquished its grant.  </w:t>
      </w:r>
    </w:p>
    <w:p w:rsidR="00650FAB" w:rsidRDefault="00650FAB" w:rsidP="00650FAB">
      <w:pPr>
        <w:pStyle w:val="ListParagraph"/>
        <w:numPr>
          <w:ilvl w:val="0"/>
          <w:numId w:val="7"/>
        </w:numPr>
        <w:rPr>
          <w:rFonts w:ascii="Arial" w:hAnsi="Arial"/>
          <w:color w:val="000000" w:themeColor="text1"/>
          <w:sz w:val="24"/>
        </w:rPr>
      </w:pPr>
      <w:r>
        <w:rPr>
          <w:rFonts w:ascii="Arial" w:hAnsi="Arial"/>
          <w:color w:val="000000" w:themeColor="text1"/>
          <w:sz w:val="24"/>
        </w:rPr>
        <w:t xml:space="preserve">In Oregon, the Designated State Unit </w:t>
      </w:r>
      <w:bookmarkStart w:id="3" w:name="OLE_LINK2"/>
      <w:bookmarkStart w:id="4" w:name="OLE_LINK1"/>
      <w:r>
        <w:rPr>
          <w:rFonts w:ascii="Arial" w:hAnsi="Arial"/>
          <w:color w:val="000000" w:themeColor="text1"/>
          <w:sz w:val="24"/>
        </w:rPr>
        <w:t xml:space="preserve">supplements each Center's funds with Part B and State General Revenue </w:t>
      </w:r>
      <w:bookmarkEnd w:id="3"/>
      <w:bookmarkEnd w:id="4"/>
      <w:r>
        <w:rPr>
          <w:rFonts w:ascii="Arial" w:hAnsi="Arial"/>
          <w:color w:val="000000" w:themeColor="text1"/>
          <w:sz w:val="24"/>
        </w:rPr>
        <w:t>so that each of the Part C CILs has adequate funds.  The DSU, SILC, and Centers agreed to this in their 2014-2016 SPIL.</w:t>
      </w:r>
    </w:p>
    <w:p w:rsidR="00650FAB" w:rsidRDefault="00650FAB" w:rsidP="00650FAB">
      <w:pPr>
        <w:pStyle w:val="ListParagraph"/>
        <w:numPr>
          <w:ilvl w:val="0"/>
          <w:numId w:val="7"/>
        </w:numPr>
        <w:rPr>
          <w:rFonts w:ascii="Arial" w:hAnsi="Arial"/>
          <w:color w:val="000000" w:themeColor="text1"/>
          <w:sz w:val="24"/>
        </w:rPr>
      </w:pPr>
      <w:r>
        <w:rPr>
          <w:rFonts w:ascii="Arial" w:hAnsi="Arial"/>
          <w:color w:val="000000" w:themeColor="text1"/>
          <w:sz w:val="24"/>
        </w:rPr>
        <w:t xml:space="preserve">In Colorado, the DSU, SILC, and CILs, agreed to </w:t>
      </w:r>
      <w:bookmarkStart w:id="5" w:name="OLE_LINK4"/>
      <w:bookmarkStart w:id="6" w:name="OLE_LINK3"/>
      <w:r>
        <w:rPr>
          <w:rFonts w:ascii="Arial" w:hAnsi="Arial"/>
          <w:color w:val="000000" w:themeColor="text1"/>
          <w:sz w:val="24"/>
        </w:rPr>
        <w:t xml:space="preserve">increase funds for the lowest funded Center, whenever </w:t>
      </w:r>
      <w:r w:rsidR="00A65A0C">
        <w:rPr>
          <w:rFonts w:ascii="Arial" w:hAnsi="Arial"/>
          <w:color w:val="000000" w:themeColor="text1"/>
          <w:sz w:val="24"/>
        </w:rPr>
        <w:t>there</w:t>
      </w:r>
      <w:r>
        <w:rPr>
          <w:rFonts w:ascii="Arial" w:hAnsi="Arial"/>
          <w:color w:val="000000" w:themeColor="text1"/>
          <w:sz w:val="24"/>
        </w:rPr>
        <w:t xml:space="preserve"> are increases in Part C and/or other funding sources.  </w:t>
      </w:r>
      <w:bookmarkEnd w:id="5"/>
      <w:bookmarkEnd w:id="6"/>
    </w:p>
    <w:p w:rsidR="00650FAB" w:rsidRDefault="00650FAB" w:rsidP="00650FAB">
      <w:pPr>
        <w:pStyle w:val="ListParagraph"/>
        <w:numPr>
          <w:ilvl w:val="0"/>
          <w:numId w:val="7"/>
        </w:numPr>
        <w:rPr>
          <w:rFonts w:ascii="Arial" w:hAnsi="Arial"/>
          <w:color w:val="000000" w:themeColor="text1"/>
          <w:sz w:val="24"/>
        </w:rPr>
      </w:pPr>
      <w:r>
        <w:rPr>
          <w:rFonts w:ascii="Arial" w:hAnsi="Arial"/>
          <w:color w:val="000000" w:themeColor="text1"/>
          <w:sz w:val="24"/>
        </w:rPr>
        <w:t xml:space="preserve">I would recommend that the Centers continue to work with the DSU and SILC to consider all options that would enhances services to North Carolinians with disabilities.  </w:t>
      </w:r>
    </w:p>
    <w:p w:rsidR="00650FAB" w:rsidRDefault="00650FAB" w:rsidP="00650FAB">
      <w:pPr>
        <w:pStyle w:val="ListParagraph"/>
        <w:numPr>
          <w:ilvl w:val="0"/>
          <w:numId w:val="7"/>
        </w:numPr>
        <w:rPr>
          <w:rFonts w:ascii="Arial" w:hAnsi="Arial"/>
          <w:color w:val="000000" w:themeColor="text1"/>
          <w:sz w:val="24"/>
        </w:rPr>
      </w:pPr>
      <w:bookmarkStart w:id="7" w:name="OLE_LINK8"/>
      <w:bookmarkStart w:id="8" w:name="OLE_LINK7"/>
      <w:r>
        <w:rPr>
          <w:rFonts w:ascii="Arial" w:hAnsi="Arial"/>
          <w:color w:val="000000" w:themeColor="text1"/>
          <w:sz w:val="24"/>
        </w:rPr>
        <w:t xml:space="preserve">CILs are required to conduct resource development activities </w:t>
      </w:r>
      <w:bookmarkEnd w:id="7"/>
      <w:bookmarkEnd w:id="8"/>
      <w:r>
        <w:rPr>
          <w:rFonts w:ascii="Arial" w:hAnsi="Arial"/>
          <w:color w:val="000000" w:themeColor="text1"/>
          <w:sz w:val="24"/>
        </w:rPr>
        <w:t xml:space="preserve">with their Part C funds.  Other recipients of Federal funds are prohibited from doing so.  The Part C funds are considered "seed funds," which the CILs must leverage to garner other city, county, state, and </w:t>
      </w:r>
      <w:r w:rsidR="00A65A0C">
        <w:rPr>
          <w:rFonts w:ascii="Arial" w:hAnsi="Arial"/>
          <w:color w:val="000000" w:themeColor="text1"/>
          <w:sz w:val="24"/>
        </w:rPr>
        <w:t>nongovernmental</w:t>
      </w:r>
      <w:r>
        <w:rPr>
          <w:rFonts w:ascii="Arial" w:hAnsi="Arial"/>
          <w:color w:val="000000" w:themeColor="text1"/>
          <w:sz w:val="24"/>
        </w:rPr>
        <w:t xml:space="preserve"> funds.  I think a few states are focused on training for the CILs (funded by the DSU or CILs) to provide CILs resource development training.</w:t>
      </w:r>
    </w:p>
    <w:p w:rsidR="00650FAB" w:rsidRDefault="00650FAB" w:rsidP="00650FAB">
      <w:pPr>
        <w:pStyle w:val="ListParagraph"/>
        <w:numPr>
          <w:ilvl w:val="0"/>
          <w:numId w:val="7"/>
        </w:numPr>
        <w:rPr>
          <w:rFonts w:ascii="Arial" w:hAnsi="Arial"/>
          <w:color w:val="000000" w:themeColor="text1"/>
          <w:sz w:val="24"/>
        </w:rPr>
      </w:pPr>
      <w:r>
        <w:rPr>
          <w:rFonts w:ascii="Arial" w:hAnsi="Arial"/>
          <w:color w:val="000000" w:themeColor="text1"/>
          <w:sz w:val="24"/>
        </w:rPr>
        <w:t xml:space="preserve">In Oregon, several CILs actively participate in the Chamber of Commerce and Knights of Columbus, in addition to United Way, to </w:t>
      </w:r>
      <w:bookmarkStart w:id="9" w:name="OLE_LINK10"/>
      <w:bookmarkStart w:id="10" w:name="OLE_LINK9"/>
      <w:r>
        <w:rPr>
          <w:rFonts w:ascii="Arial" w:hAnsi="Arial"/>
          <w:color w:val="000000" w:themeColor="text1"/>
          <w:sz w:val="24"/>
        </w:rPr>
        <w:t xml:space="preserve">reach out to the business community (potential donors and/or Board members) </w:t>
      </w:r>
      <w:bookmarkEnd w:id="9"/>
      <w:bookmarkEnd w:id="10"/>
      <w:r>
        <w:rPr>
          <w:rFonts w:ascii="Arial" w:hAnsi="Arial"/>
          <w:color w:val="000000" w:themeColor="text1"/>
          <w:sz w:val="24"/>
        </w:rPr>
        <w:t xml:space="preserve">and for training opportunities through these entities.  Depending on the United Way or other community-based organizations, sometimes UW provides nonprofit management training and/or other opportunities to network with and learn from community partners.  </w:t>
      </w:r>
    </w:p>
    <w:p w:rsidR="00650FAB" w:rsidRDefault="00650FAB" w:rsidP="00650FAB">
      <w:pPr>
        <w:rPr>
          <w:rFonts w:ascii="Arial" w:hAnsi="Arial"/>
          <w:color w:val="000000" w:themeColor="text1"/>
          <w:sz w:val="24"/>
        </w:rPr>
      </w:pPr>
    </w:p>
    <w:p w:rsidR="00650FAB" w:rsidRDefault="00650FAB" w:rsidP="00650FAB">
      <w:pPr>
        <w:pStyle w:val="Heading2"/>
        <w:rPr>
          <w:rFonts w:ascii="Arial" w:hAnsi="Arial"/>
          <w:color w:val="000000" w:themeColor="text1"/>
          <w:sz w:val="28"/>
        </w:rPr>
      </w:pPr>
      <w:r>
        <w:rPr>
          <w:rFonts w:ascii="Arial" w:hAnsi="Arial"/>
          <w:color w:val="000000" w:themeColor="text1"/>
          <w:sz w:val="28"/>
        </w:rPr>
        <w:t>NYSILC (Brad Williams, Executive Director)</w:t>
      </w:r>
    </w:p>
    <w:p w:rsidR="00650FAB" w:rsidRDefault="00650FAB" w:rsidP="00650FAB">
      <w:pPr>
        <w:rPr>
          <w:rFonts w:ascii="Arial" w:hAnsi="Arial"/>
          <w:color w:val="000000" w:themeColor="text1"/>
          <w:sz w:val="24"/>
        </w:rPr>
      </w:pPr>
      <w:r>
        <w:rPr>
          <w:rFonts w:ascii="Arial" w:hAnsi="Arial"/>
          <w:color w:val="000000" w:themeColor="text1"/>
          <w:sz w:val="24"/>
        </w:rPr>
        <w:t>From the ARRA email sent by Brad Williams to the Federal Part C network and SILC in NY on May 30:</w:t>
      </w:r>
    </w:p>
    <w:p w:rsidR="00650FAB" w:rsidRDefault="00650FAB" w:rsidP="00650FAB">
      <w:pPr>
        <w:pStyle w:val="ListParagraph"/>
        <w:numPr>
          <w:ilvl w:val="0"/>
          <w:numId w:val="8"/>
        </w:numPr>
        <w:rPr>
          <w:rFonts w:ascii="Arial" w:hAnsi="Arial"/>
          <w:color w:val="000000" w:themeColor="text1"/>
          <w:sz w:val="24"/>
        </w:rPr>
      </w:pPr>
      <w:r>
        <w:rPr>
          <w:rFonts w:ascii="Arial" w:hAnsi="Arial"/>
          <w:color w:val="000000" w:themeColor="text1"/>
          <w:sz w:val="24"/>
        </w:rPr>
        <w:t>this communication is meant to provide the NY Federal Part C network with advanced information about what to expect related to the end of the ARRA funds and the impact of the “funding cliff” as the three new CILs (Madison, Queens, and Schenectady) are incorporated into the network.</w:t>
      </w:r>
    </w:p>
    <w:p w:rsidR="00650FAB" w:rsidRDefault="00650FAB" w:rsidP="00650FAB">
      <w:pPr>
        <w:pStyle w:val="ListParagraph"/>
        <w:numPr>
          <w:ilvl w:val="0"/>
          <w:numId w:val="8"/>
        </w:numPr>
        <w:rPr>
          <w:rFonts w:ascii="Arial" w:hAnsi="Arial"/>
          <w:color w:val="000000" w:themeColor="text1"/>
          <w:sz w:val="24"/>
        </w:rPr>
      </w:pPr>
      <w:r>
        <w:rPr>
          <w:rFonts w:ascii="Arial" w:hAnsi="Arial"/>
          <w:color w:val="000000" w:themeColor="text1"/>
          <w:sz w:val="24"/>
        </w:rPr>
        <w:t>For 2015 (October 2014-September 2015), CILs in the NY Federal Part C network are set to receive a “COLA plus” per correspondence sent out earlier this year. This is calculated proportionately for the network. Each award is assigned a percentage of the 2014 base amount. This percentage is then multiplied by the total amount of the “COLA plus/$119,423” to estimate increases and new total amounts.</w:t>
      </w:r>
    </w:p>
    <w:p w:rsidR="00650FAB" w:rsidRDefault="00A65A0C" w:rsidP="00650FAB">
      <w:pPr>
        <w:pStyle w:val="ListParagraph"/>
        <w:numPr>
          <w:ilvl w:val="0"/>
          <w:numId w:val="8"/>
        </w:numPr>
        <w:rPr>
          <w:rFonts w:ascii="Arial" w:hAnsi="Arial"/>
          <w:color w:val="000000" w:themeColor="text1"/>
          <w:sz w:val="24"/>
        </w:rPr>
      </w:pPr>
      <w:r>
        <w:rPr>
          <w:rFonts w:ascii="Arial" w:hAnsi="Arial"/>
          <w:color w:val="000000" w:themeColor="text1"/>
          <w:sz w:val="24"/>
        </w:rPr>
        <w:t>The</w:t>
      </w:r>
      <w:r w:rsidR="00650FAB">
        <w:rPr>
          <w:rFonts w:ascii="Arial" w:hAnsi="Arial"/>
          <w:color w:val="000000" w:themeColor="text1"/>
          <w:sz w:val="24"/>
        </w:rPr>
        <w:t xml:space="preserve"> ARRA funds are extended throughout the entire 2015 contract year for the three new CILs (Madison, Queens, and Schenectady). This means that there will not be any reduction to the NY Federal Part C CIL network to accommodate the three new ARRA funded CILs into the network in 2015.</w:t>
      </w:r>
    </w:p>
    <w:p w:rsidR="00650FAB" w:rsidRDefault="00650FAB" w:rsidP="00650FAB">
      <w:pPr>
        <w:pStyle w:val="ListParagraph"/>
        <w:numPr>
          <w:ilvl w:val="0"/>
          <w:numId w:val="8"/>
        </w:numPr>
        <w:rPr>
          <w:rFonts w:ascii="Arial" w:hAnsi="Arial"/>
          <w:color w:val="000000" w:themeColor="text1"/>
          <w:sz w:val="24"/>
        </w:rPr>
      </w:pPr>
      <w:r>
        <w:rPr>
          <w:rFonts w:ascii="Arial" w:hAnsi="Arial"/>
          <w:color w:val="000000" w:themeColor="text1"/>
          <w:sz w:val="24"/>
        </w:rPr>
        <w:t xml:space="preserve">However, the additional ARRA funding each CIL received in the NY Federal Part C CIL network over the past five years is coming to an end before or by April 1, 2015. Centers should make plans for the completion of their ARRA projects.     For 2016 (October 2015-September 2016), CILs in the NY Federal Part C network will need to </w:t>
      </w:r>
      <w:bookmarkStart w:id="11" w:name="OLE_LINK12"/>
      <w:bookmarkStart w:id="12" w:name="OLE_LINK11"/>
      <w:r>
        <w:rPr>
          <w:rFonts w:ascii="Arial" w:hAnsi="Arial"/>
          <w:color w:val="000000" w:themeColor="text1"/>
          <w:sz w:val="24"/>
        </w:rPr>
        <w:t xml:space="preserve">plan for a proportionate reduction to accommodate the three new CILs </w:t>
      </w:r>
      <w:bookmarkEnd w:id="11"/>
      <w:bookmarkEnd w:id="12"/>
      <w:r>
        <w:rPr>
          <w:rFonts w:ascii="Arial" w:hAnsi="Arial"/>
          <w:color w:val="000000" w:themeColor="text1"/>
          <w:sz w:val="24"/>
        </w:rPr>
        <w:t>(Madison, Queens, and Schenectady) into the network post-ARRA. This is calculated proportionately for the network and includes the three new CILs. Each award is assigned a percentage of the 2015 base amount (adjusted up to include the three new CILs). This percentage is then multiplied by the total amount of the “reduction/$300,000” to estimate decreases and new total amounts.</w:t>
      </w:r>
    </w:p>
    <w:p w:rsidR="00650FAB" w:rsidRDefault="00650FAB" w:rsidP="00650FAB">
      <w:pPr>
        <w:pStyle w:val="ListParagraph"/>
        <w:numPr>
          <w:ilvl w:val="0"/>
          <w:numId w:val="8"/>
        </w:numPr>
        <w:rPr>
          <w:rFonts w:ascii="Arial" w:hAnsi="Arial"/>
          <w:color w:val="000000" w:themeColor="text1"/>
          <w:sz w:val="24"/>
        </w:rPr>
      </w:pPr>
      <w:r>
        <w:rPr>
          <w:rFonts w:ascii="Arial" w:hAnsi="Arial"/>
          <w:color w:val="000000" w:themeColor="text1"/>
          <w:sz w:val="24"/>
        </w:rPr>
        <w:t>Please realize that these amounts are truly projected estimates for 2016. What RSA ends up identifying for your CIL will be final.</w:t>
      </w:r>
    </w:p>
    <w:p w:rsidR="00650FAB" w:rsidRDefault="00650FAB" w:rsidP="00650FAB">
      <w:pPr>
        <w:pStyle w:val="ListParagraph"/>
        <w:numPr>
          <w:ilvl w:val="0"/>
          <w:numId w:val="8"/>
        </w:numPr>
        <w:rPr>
          <w:rFonts w:ascii="Arial" w:hAnsi="Arial"/>
          <w:color w:val="000000" w:themeColor="text1"/>
          <w:sz w:val="24"/>
        </w:rPr>
      </w:pPr>
      <w:r>
        <w:rPr>
          <w:rFonts w:ascii="Arial" w:hAnsi="Arial"/>
          <w:color w:val="000000" w:themeColor="text1"/>
          <w:sz w:val="24"/>
        </w:rPr>
        <w:t xml:space="preserve">The impact can be minimized if Congress authorizes another COLA for 2016.  If and when </w:t>
      </w:r>
      <w:bookmarkStart w:id="13" w:name="OLE_LINK14"/>
      <w:bookmarkStart w:id="14" w:name="OLE_LINK13"/>
      <w:r>
        <w:rPr>
          <w:rFonts w:ascii="Arial" w:hAnsi="Arial"/>
          <w:color w:val="000000" w:themeColor="text1"/>
          <w:sz w:val="24"/>
        </w:rPr>
        <w:t xml:space="preserve">the WIOA agreement </w:t>
      </w:r>
      <w:bookmarkEnd w:id="13"/>
      <w:bookmarkEnd w:id="14"/>
      <w:r>
        <w:rPr>
          <w:rFonts w:ascii="Arial" w:hAnsi="Arial"/>
          <w:color w:val="000000" w:themeColor="text1"/>
          <w:sz w:val="24"/>
        </w:rPr>
        <w:t>is approved and signed by the President, it is believed to have a schedule of COLAs for the programs. This could provide relief in upcoming years.</w:t>
      </w:r>
    </w:p>
    <w:p w:rsidR="00650FAB" w:rsidRDefault="00650FAB" w:rsidP="00650FAB">
      <w:pPr>
        <w:pStyle w:val="ListParagraph"/>
        <w:numPr>
          <w:ilvl w:val="0"/>
          <w:numId w:val="8"/>
        </w:numPr>
        <w:rPr>
          <w:rFonts w:ascii="Arial" w:hAnsi="Arial"/>
          <w:color w:val="000000" w:themeColor="text1"/>
          <w:sz w:val="24"/>
        </w:rPr>
      </w:pPr>
      <w:r>
        <w:rPr>
          <w:rFonts w:ascii="Arial" w:hAnsi="Arial"/>
          <w:color w:val="000000" w:themeColor="text1"/>
          <w:sz w:val="24"/>
        </w:rPr>
        <w:t>I hope this communication helps centers with information for advanced planning.</w:t>
      </w:r>
    </w:p>
    <w:p w:rsidR="00650FAB" w:rsidRDefault="00650FAB" w:rsidP="00650FAB">
      <w:pPr>
        <w:rPr>
          <w:rFonts w:ascii="Arial" w:hAnsi="Arial"/>
          <w:color w:val="000000" w:themeColor="text1"/>
          <w:sz w:val="24"/>
        </w:rPr>
      </w:pPr>
    </w:p>
    <w:p w:rsidR="00650FAB" w:rsidRDefault="00650FAB" w:rsidP="00650FAB">
      <w:pPr>
        <w:pStyle w:val="Heading2"/>
        <w:rPr>
          <w:rFonts w:ascii="Arial" w:hAnsi="Arial"/>
          <w:color w:val="000000" w:themeColor="text1"/>
          <w:sz w:val="28"/>
        </w:rPr>
      </w:pPr>
      <w:r>
        <w:rPr>
          <w:rFonts w:ascii="Arial" w:hAnsi="Arial"/>
          <w:color w:val="000000" w:themeColor="text1"/>
          <w:sz w:val="28"/>
        </w:rPr>
        <w:t>TNSILC (Bob Leonard, CIL Director and former SILC Chair)</w:t>
      </w:r>
    </w:p>
    <w:p w:rsidR="00650FAB" w:rsidRDefault="00650FAB" w:rsidP="00650FAB">
      <w:pPr>
        <w:rPr>
          <w:rFonts w:ascii="Arial" w:hAnsi="Arial"/>
          <w:color w:val="000000" w:themeColor="text1"/>
          <w:sz w:val="24"/>
        </w:rPr>
      </w:pPr>
      <w:r>
        <w:rPr>
          <w:rFonts w:ascii="Arial" w:hAnsi="Arial"/>
          <w:color w:val="000000" w:themeColor="text1"/>
          <w:sz w:val="24"/>
        </w:rPr>
        <w:t>From a telephone conversation on June 18:</w:t>
      </w:r>
    </w:p>
    <w:p w:rsidR="00650FAB" w:rsidRDefault="00650FAB" w:rsidP="00650FAB">
      <w:pPr>
        <w:pStyle w:val="ListParagraph"/>
        <w:numPr>
          <w:ilvl w:val="0"/>
          <w:numId w:val="9"/>
        </w:numPr>
        <w:rPr>
          <w:rFonts w:ascii="Arial" w:hAnsi="Arial"/>
          <w:color w:val="000000" w:themeColor="text1"/>
          <w:sz w:val="24"/>
        </w:rPr>
      </w:pPr>
      <w:r>
        <w:rPr>
          <w:rFonts w:ascii="Arial" w:hAnsi="Arial"/>
          <w:color w:val="000000" w:themeColor="text1"/>
          <w:sz w:val="24"/>
        </w:rPr>
        <w:t xml:space="preserve">No quick easy answer. In the end, everyone including newly funded CILs lose a proportionate amount of funding. </w:t>
      </w:r>
    </w:p>
    <w:p w:rsidR="00650FAB" w:rsidRDefault="00650FAB" w:rsidP="00650FAB">
      <w:pPr>
        <w:pStyle w:val="ListParagraph"/>
        <w:numPr>
          <w:ilvl w:val="0"/>
          <w:numId w:val="9"/>
        </w:numPr>
        <w:rPr>
          <w:rFonts w:ascii="Arial" w:hAnsi="Arial"/>
          <w:color w:val="000000" w:themeColor="text1"/>
          <w:sz w:val="24"/>
        </w:rPr>
      </w:pPr>
      <w:r>
        <w:rPr>
          <w:rFonts w:ascii="Arial" w:hAnsi="Arial"/>
          <w:color w:val="000000" w:themeColor="text1"/>
          <w:sz w:val="24"/>
        </w:rPr>
        <w:t xml:space="preserve">In TN, each CIL will lose approximately $20,000 to $40,000. The new CIL will lose a proportionately equivalent amount. The CILs need to “do some belt-tightening.”  </w:t>
      </w:r>
    </w:p>
    <w:p w:rsidR="00650FAB" w:rsidRDefault="00650FAB" w:rsidP="00650FAB">
      <w:pPr>
        <w:pStyle w:val="ListParagraph"/>
        <w:numPr>
          <w:ilvl w:val="0"/>
          <w:numId w:val="9"/>
        </w:numPr>
        <w:rPr>
          <w:rFonts w:ascii="Arial" w:hAnsi="Arial"/>
          <w:color w:val="000000" w:themeColor="text1"/>
          <w:sz w:val="24"/>
        </w:rPr>
      </w:pPr>
      <w:r>
        <w:rPr>
          <w:rFonts w:ascii="Arial" w:hAnsi="Arial"/>
          <w:color w:val="000000" w:themeColor="text1"/>
          <w:sz w:val="24"/>
        </w:rPr>
        <w:t>The feds stressed that a funding cliff should not be built over ARRA funds; this money would go away. However, many CILs did this anyway.</w:t>
      </w:r>
    </w:p>
    <w:p w:rsidR="00650FAB" w:rsidRDefault="00650FAB" w:rsidP="00650FAB">
      <w:pPr>
        <w:pStyle w:val="ListParagraph"/>
        <w:numPr>
          <w:ilvl w:val="0"/>
          <w:numId w:val="9"/>
        </w:numPr>
        <w:rPr>
          <w:rFonts w:ascii="Arial" w:hAnsi="Arial"/>
          <w:color w:val="000000" w:themeColor="text1"/>
          <w:sz w:val="24"/>
        </w:rPr>
      </w:pPr>
      <w:r>
        <w:rPr>
          <w:rFonts w:ascii="Arial" w:hAnsi="Arial"/>
          <w:color w:val="000000" w:themeColor="text1"/>
          <w:sz w:val="24"/>
        </w:rPr>
        <w:t>The positive side of this (adding a Part C CIL) is that we are serving more people in more places now.</w:t>
      </w:r>
    </w:p>
    <w:p w:rsidR="00650FAB" w:rsidRDefault="00650FAB" w:rsidP="00650FAB">
      <w:pPr>
        <w:pStyle w:val="ListParagraph"/>
        <w:numPr>
          <w:ilvl w:val="0"/>
          <w:numId w:val="9"/>
        </w:numPr>
        <w:rPr>
          <w:rFonts w:ascii="Arial" w:hAnsi="Arial"/>
          <w:color w:val="000000" w:themeColor="text1"/>
          <w:sz w:val="24"/>
        </w:rPr>
      </w:pPr>
      <w:r>
        <w:rPr>
          <w:rFonts w:ascii="Arial" w:hAnsi="Arial"/>
          <w:color w:val="000000" w:themeColor="text1"/>
          <w:sz w:val="24"/>
        </w:rPr>
        <w:t xml:space="preserve">TNSILC started trying to get I&amp;E funds from the DSU to offset loss to CILs. This gives them a chance of </w:t>
      </w:r>
      <w:r w:rsidR="00A65A0C">
        <w:rPr>
          <w:rFonts w:ascii="Arial" w:hAnsi="Arial"/>
          <w:color w:val="000000" w:themeColor="text1"/>
          <w:sz w:val="24"/>
        </w:rPr>
        <w:t>getting</w:t>
      </w:r>
      <w:r>
        <w:rPr>
          <w:rFonts w:ascii="Arial" w:hAnsi="Arial"/>
          <w:color w:val="000000" w:themeColor="text1"/>
          <w:sz w:val="24"/>
        </w:rPr>
        <w:t xml:space="preserve"> more money from the state to offset loss from expiration of ARRA funds. They will receive some I&amp;E funds, but uncertain how much or for how long.</w:t>
      </w:r>
    </w:p>
    <w:p w:rsidR="00650FAB" w:rsidRDefault="00650FAB" w:rsidP="00650FAB">
      <w:pPr>
        <w:pStyle w:val="ListParagraph"/>
        <w:numPr>
          <w:ilvl w:val="0"/>
          <w:numId w:val="9"/>
        </w:numPr>
        <w:rPr>
          <w:rFonts w:ascii="Arial" w:hAnsi="Arial"/>
          <w:color w:val="000000" w:themeColor="text1"/>
          <w:sz w:val="24"/>
        </w:rPr>
      </w:pPr>
      <w:r>
        <w:rPr>
          <w:rFonts w:ascii="Arial" w:hAnsi="Arial"/>
          <w:color w:val="000000" w:themeColor="text1"/>
          <w:sz w:val="24"/>
        </w:rPr>
        <w:t>Emphasized the importance of a good relationship with the DSUs. Stop the "us vs. them" mentality. Work together to develop a good strategy.</w:t>
      </w:r>
    </w:p>
    <w:p w:rsidR="00650FAB" w:rsidRDefault="00650FAB" w:rsidP="00650FAB">
      <w:pPr>
        <w:rPr>
          <w:rFonts w:ascii="Arial" w:hAnsi="Arial"/>
          <w:color w:val="000000" w:themeColor="text1"/>
          <w:sz w:val="24"/>
        </w:rPr>
      </w:pPr>
    </w:p>
    <w:p w:rsidR="00650FAB" w:rsidRDefault="00650FAB" w:rsidP="00650FAB">
      <w:pPr>
        <w:pStyle w:val="Heading2"/>
        <w:rPr>
          <w:rFonts w:ascii="Arial" w:hAnsi="Arial"/>
          <w:color w:val="000000" w:themeColor="text1"/>
          <w:sz w:val="28"/>
        </w:rPr>
      </w:pPr>
      <w:r>
        <w:rPr>
          <w:rFonts w:ascii="Arial" w:hAnsi="Arial"/>
          <w:color w:val="000000" w:themeColor="text1"/>
          <w:sz w:val="28"/>
        </w:rPr>
        <w:t>MISILC (Valarie Barnum-Yarger, Executive Director)</w:t>
      </w:r>
    </w:p>
    <w:p w:rsidR="00650FAB" w:rsidRDefault="00650FAB" w:rsidP="00650FAB">
      <w:pPr>
        <w:rPr>
          <w:rFonts w:ascii="Arial" w:hAnsi="Arial"/>
          <w:color w:val="000000" w:themeColor="text1"/>
          <w:sz w:val="24"/>
        </w:rPr>
      </w:pPr>
      <w:r>
        <w:rPr>
          <w:rFonts w:ascii="Arial" w:hAnsi="Arial"/>
          <w:color w:val="000000" w:themeColor="text1"/>
          <w:sz w:val="24"/>
        </w:rPr>
        <w:t>No response from Michigan as of June 18.</w:t>
      </w:r>
    </w:p>
    <w:p w:rsidR="00650FAB" w:rsidRDefault="00650FAB" w:rsidP="00650FAB">
      <w:pPr>
        <w:rPr>
          <w:rFonts w:ascii="Arial" w:hAnsi="Arial"/>
          <w:color w:val="000000" w:themeColor="text1"/>
          <w:sz w:val="24"/>
        </w:rPr>
      </w:pPr>
    </w:p>
    <w:p w:rsidR="00650FAB" w:rsidRDefault="00650FAB" w:rsidP="00650FAB">
      <w:pPr>
        <w:rPr>
          <w:rFonts w:ascii="Arial" w:hAnsi="Arial"/>
          <w:color w:val="000000" w:themeColor="text1"/>
          <w:sz w:val="24"/>
        </w:rPr>
      </w:pPr>
      <w:r>
        <w:rPr>
          <w:rFonts w:ascii="Arial" w:hAnsi="Arial"/>
          <w:color w:val="000000" w:themeColor="text1"/>
          <w:sz w:val="24"/>
        </w:rPr>
        <w:t>I have an appointment this afternoon and will have to leave the teleconference early, but will ask Kathleen to attend from the SILC office. I look forward to speaking with you all at 2:00.</w:t>
      </w:r>
    </w:p>
    <w:p w:rsidR="00650FAB" w:rsidRDefault="00650FAB" w:rsidP="00650FAB">
      <w:pPr>
        <w:rPr>
          <w:rFonts w:ascii="Arial" w:hAnsi="Arial"/>
          <w:color w:val="000000" w:themeColor="text1"/>
          <w:sz w:val="24"/>
        </w:rPr>
      </w:pPr>
    </w:p>
    <w:p w:rsidR="00650FAB" w:rsidRDefault="00650FAB" w:rsidP="00650FAB">
      <w:pPr>
        <w:rPr>
          <w:rFonts w:ascii="Arial" w:hAnsi="Arial"/>
          <w:sz w:val="24"/>
        </w:rPr>
      </w:pPr>
    </w:p>
    <w:p w:rsidR="00650FAB" w:rsidRDefault="00650FAB" w:rsidP="00650FAB">
      <w:pPr>
        <w:spacing w:after="0" w:line="240" w:lineRule="auto"/>
        <w:rPr>
          <w:rFonts w:ascii="Arial" w:eastAsiaTheme="minorEastAsia" w:hAnsi="Arial" w:cs="Arial"/>
          <w:noProof/>
          <w:sz w:val="24"/>
        </w:rPr>
      </w:pPr>
      <w:bookmarkStart w:id="15" w:name="_MailAutoSig"/>
      <w:r>
        <w:rPr>
          <w:rFonts w:ascii="Arial" w:eastAsiaTheme="minorEastAsia" w:hAnsi="Arial" w:cs="Arial"/>
          <w:noProof/>
          <w:sz w:val="24"/>
        </w:rPr>
        <w:t>Will Miller</w:t>
      </w:r>
    </w:p>
    <w:p w:rsidR="00650FAB" w:rsidRDefault="00650FAB" w:rsidP="00650FAB">
      <w:pPr>
        <w:spacing w:after="0" w:line="240" w:lineRule="auto"/>
        <w:rPr>
          <w:rFonts w:ascii="Arial" w:eastAsiaTheme="minorEastAsia" w:hAnsi="Arial" w:cs="Arial"/>
          <w:noProof/>
          <w:sz w:val="24"/>
        </w:rPr>
      </w:pPr>
      <w:r>
        <w:rPr>
          <w:rFonts w:ascii="Arial" w:eastAsiaTheme="minorEastAsia" w:hAnsi="Arial" w:cs="Arial"/>
          <w:noProof/>
          <w:sz w:val="24"/>
        </w:rPr>
        <w:t>Executive Director</w:t>
      </w:r>
    </w:p>
    <w:p w:rsidR="00650FAB" w:rsidRDefault="00650FAB" w:rsidP="00650FAB">
      <w:pPr>
        <w:spacing w:after="0" w:line="240" w:lineRule="auto"/>
        <w:rPr>
          <w:rFonts w:ascii="Arial" w:eastAsiaTheme="minorEastAsia" w:hAnsi="Arial" w:cs="Arial"/>
          <w:noProof/>
          <w:sz w:val="24"/>
        </w:rPr>
      </w:pPr>
      <w:r>
        <w:rPr>
          <w:rFonts w:ascii="Arial" w:eastAsiaTheme="minorEastAsia" w:hAnsi="Arial" w:cs="Arial"/>
          <w:noProof/>
          <w:sz w:val="24"/>
        </w:rPr>
        <w:t>NC Statewide Independent Living Council</w:t>
      </w:r>
    </w:p>
    <w:p w:rsidR="00650FAB" w:rsidRDefault="00650FAB" w:rsidP="00650FAB">
      <w:pPr>
        <w:spacing w:after="0" w:line="240" w:lineRule="auto"/>
        <w:rPr>
          <w:rFonts w:ascii="Arial" w:eastAsiaTheme="minorEastAsia" w:hAnsi="Arial" w:cs="Arial"/>
          <w:noProof/>
          <w:sz w:val="24"/>
        </w:rPr>
      </w:pPr>
      <w:r>
        <w:rPr>
          <w:rFonts w:ascii="Arial" w:eastAsiaTheme="minorEastAsia" w:hAnsi="Arial" w:cs="Arial"/>
          <w:noProof/>
          <w:sz w:val="24"/>
        </w:rPr>
        <w:t>505 Oberlin Rd., Suite 206</w:t>
      </w:r>
    </w:p>
    <w:p w:rsidR="00650FAB" w:rsidRDefault="00650FAB" w:rsidP="00650FAB">
      <w:pPr>
        <w:spacing w:after="0" w:line="240" w:lineRule="auto"/>
        <w:rPr>
          <w:rFonts w:ascii="Arial" w:eastAsiaTheme="minorEastAsia" w:hAnsi="Arial" w:cs="Arial"/>
          <w:noProof/>
          <w:sz w:val="24"/>
        </w:rPr>
      </w:pPr>
      <w:r>
        <w:rPr>
          <w:rFonts w:ascii="Arial" w:eastAsiaTheme="minorEastAsia" w:hAnsi="Arial" w:cs="Arial"/>
          <w:noProof/>
          <w:sz w:val="24"/>
        </w:rPr>
        <w:t>Raleigh, NC  27605</w:t>
      </w:r>
    </w:p>
    <w:p w:rsidR="00650FAB" w:rsidRDefault="00650FAB" w:rsidP="00650FAB">
      <w:pPr>
        <w:spacing w:after="0" w:line="240" w:lineRule="auto"/>
        <w:rPr>
          <w:rFonts w:ascii="Arial" w:eastAsiaTheme="minorEastAsia" w:hAnsi="Arial" w:cs="Arial"/>
          <w:noProof/>
          <w:sz w:val="24"/>
        </w:rPr>
      </w:pPr>
      <w:r>
        <w:rPr>
          <w:rFonts w:ascii="Arial" w:eastAsiaTheme="minorEastAsia" w:hAnsi="Arial" w:cs="Arial"/>
          <w:noProof/>
          <w:sz w:val="24"/>
        </w:rPr>
        <w:t>Ph: (919) 835-3636</w:t>
      </w:r>
    </w:p>
    <w:p w:rsidR="00650FAB" w:rsidRDefault="00650FAB" w:rsidP="00650FAB">
      <w:pPr>
        <w:spacing w:after="0" w:line="240" w:lineRule="auto"/>
        <w:rPr>
          <w:rFonts w:ascii="Arial" w:eastAsiaTheme="minorEastAsia" w:hAnsi="Arial" w:cs="Arial"/>
          <w:noProof/>
          <w:sz w:val="24"/>
        </w:rPr>
      </w:pPr>
      <w:r>
        <w:rPr>
          <w:rFonts w:ascii="Arial" w:eastAsiaTheme="minorEastAsia" w:hAnsi="Arial" w:cs="Arial"/>
          <w:noProof/>
          <w:sz w:val="24"/>
        </w:rPr>
        <w:t>Fax: (919) 835-4749</w:t>
      </w:r>
    </w:p>
    <w:p w:rsidR="00650FAB" w:rsidRDefault="00650FAB" w:rsidP="00650FAB">
      <w:pPr>
        <w:spacing w:after="0" w:line="240" w:lineRule="auto"/>
        <w:rPr>
          <w:rFonts w:ascii="Arial" w:eastAsiaTheme="minorEastAsia" w:hAnsi="Arial" w:cs="Arial"/>
          <w:noProof/>
          <w:sz w:val="24"/>
        </w:rPr>
      </w:pPr>
      <w:r>
        <w:rPr>
          <w:rFonts w:ascii="Arial" w:eastAsiaTheme="minorEastAsia" w:hAnsi="Arial" w:cs="Arial"/>
          <w:noProof/>
          <w:sz w:val="24"/>
        </w:rPr>
        <w:t xml:space="preserve"> http://www.ncsilc.org </w:t>
      </w:r>
    </w:p>
    <w:bookmarkEnd w:id="15"/>
    <w:p w:rsidR="00650FAB" w:rsidRDefault="00650FAB" w:rsidP="00650FAB">
      <w:pPr>
        <w:rPr>
          <w:rFonts w:ascii="Arial" w:hAnsi="Arial"/>
          <w:sz w:val="24"/>
        </w:rPr>
      </w:pPr>
    </w:p>
    <w:p w:rsidR="00650FAB" w:rsidRDefault="00650FAB" w:rsidP="00650FAB">
      <w:pPr>
        <w:rPr>
          <w:rFonts w:ascii="Arial" w:hAnsi="Arial"/>
          <w:sz w:val="24"/>
        </w:rPr>
      </w:pPr>
    </w:p>
    <w:p w:rsidR="00116CE7" w:rsidRPr="00116CE7" w:rsidRDefault="00116CE7">
      <w:pPr>
        <w:rPr>
          <w:rFonts w:ascii="Arial" w:hAnsi="Arial" w:cs="Arial"/>
          <w:sz w:val="20"/>
          <w:szCs w:val="20"/>
        </w:rPr>
      </w:pPr>
    </w:p>
    <w:p w:rsidR="00021870" w:rsidRDefault="00021870">
      <w:pPr>
        <w:rPr>
          <w:rFonts w:ascii="Arial" w:hAnsi="Arial" w:cs="Arial"/>
          <w:sz w:val="20"/>
          <w:szCs w:val="20"/>
        </w:rPr>
      </w:pPr>
      <w:r>
        <w:rPr>
          <w:rFonts w:ascii="Arial" w:hAnsi="Arial" w:cs="Arial"/>
          <w:sz w:val="20"/>
          <w:szCs w:val="20"/>
        </w:rPr>
        <w:br w:type="page"/>
      </w:r>
    </w:p>
    <w:p w:rsidR="00021870" w:rsidRPr="00650FAB" w:rsidRDefault="00021870" w:rsidP="00650FAB">
      <w:pPr>
        <w:pStyle w:val="Heading1"/>
        <w:jc w:val="center"/>
        <w:rPr>
          <w:rFonts w:ascii="Arial" w:hAnsi="Arial"/>
          <w:color w:val="000000" w:themeColor="text1"/>
        </w:rPr>
      </w:pPr>
      <w:r w:rsidRPr="00650FAB">
        <w:rPr>
          <w:rFonts w:ascii="Arial" w:hAnsi="Arial"/>
          <w:color w:val="000000" w:themeColor="text1"/>
        </w:rPr>
        <w:t>SILC Visits</w:t>
      </w:r>
    </w:p>
    <w:p w:rsidR="00021870" w:rsidRDefault="00021870" w:rsidP="00021870"/>
    <w:p w:rsidR="00021870" w:rsidRDefault="00021870" w:rsidP="00021870">
      <w:r>
        <w:t xml:space="preserve">It’s important that this be viewed as a skeleton or jumping off point and that whoever is interviewing the SILC members follow the conversation wherever it leads.  The purpose is to glean whatever information we can as to the best practices being used at SILCs around the country so we can implement them at our SILC in NC.  </w:t>
      </w:r>
    </w:p>
    <w:p w:rsidR="00021870" w:rsidRDefault="00021870" w:rsidP="00021870"/>
    <w:p w:rsidR="00021870" w:rsidRDefault="00021870" w:rsidP="00021870">
      <w:r>
        <w:t>SILC OFFICE MANAGEMENT:</w:t>
      </w:r>
    </w:p>
    <w:p w:rsidR="00021870" w:rsidRDefault="00021870" w:rsidP="00021870"/>
    <w:p w:rsidR="00021870" w:rsidRDefault="00021870" w:rsidP="00021870">
      <w:pPr>
        <w:numPr>
          <w:ilvl w:val="0"/>
          <w:numId w:val="1"/>
        </w:numPr>
        <w:spacing w:after="0" w:line="240" w:lineRule="auto"/>
      </w:pPr>
      <w:r>
        <w:t>What is the organization?  501c3 or something else?  (Get copy of bylaws)</w:t>
      </w:r>
    </w:p>
    <w:p w:rsidR="00021870" w:rsidRDefault="00021870" w:rsidP="00021870">
      <w:pPr>
        <w:numPr>
          <w:ilvl w:val="0"/>
          <w:numId w:val="1"/>
        </w:numPr>
        <w:spacing w:after="0" w:line="240" w:lineRule="auto"/>
      </w:pPr>
      <w:r>
        <w:t xml:space="preserve">How many employees?  </w:t>
      </w:r>
    </w:p>
    <w:p w:rsidR="00021870" w:rsidRDefault="00021870" w:rsidP="00021870">
      <w:pPr>
        <w:numPr>
          <w:ilvl w:val="0"/>
          <w:numId w:val="1"/>
        </w:numPr>
        <w:spacing w:after="0" w:line="240" w:lineRule="auto"/>
      </w:pPr>
      <w:r>
        <w:t>What are their duties and responsibilities?  (Get job descriptions if possible)</w:t>
      </w:r>
    </w:p>
    <w:p w:rsidR="00021870" w:rsidRDefault="00021870" w:rsidP="00021870">
      <w:pPr>
        <w:numPr>
          <w:ilvl w:val="0"/>
          <w:numId w:val="1"/>
        </w:numPr>
        <w:spacing w:after="0" w:line="240" w:lineRule="auto"/>
      </w:pPr>
      <w:r>
        <w:t xml:space="preserve">What is your annual budget?  </w:t>
      </w:r>
    </w:p>
    <w:p w:rsidR="00021870" w:rsidRDefault="00021870" w:rsidP="00021870">
      <w:pPr>
        <w:numPr>
          <w:ilvl w:val="0"/>
          <w:numId w:val="1"/>
        </w:numPr>
        <w:spacing w:after="0" w:line="240" w:lineRule="auto"/>
      </w:pPr>
      <w:r>
        <w:t>Who is your fiscal agent?</w:t>
      </w:r>
    </w:p>
    <w:p w:rsidR="00021870" w:rsidRDefault="00021870" w:rsidP="00021870">
      <w:pPr>
        <w:numPr>
          <w:ilvl w:val="0"/>
          <w:numId w:val="1"/>
        </w:numPr>
        <w:spacing w:after="0" w:line="240" w:lineRule="auto"/>
      </w:pPr>
      <w:r>
        <w:t>What are the funding streams? Fed only, grants, etc.</w:t>
      </w:r>
    </w:p>
    <w:p w:rsidR="00021870" w:rsidRDefault="00021870" w:rsidP="00021870">
      <w:pPr>
        <w:numPr>
          <w:ilvl w:val="0"/>
          <w:numId w:val="1"/>
        </w:numPr>
        <w:spacing w:after="0" w:line="240" w:lineRule="auto"/>
      </w:pPr>
      <w:r>
        <w:t xml:space="preserve">What is your funding process? </w:t>
      </w:r>
      <w:r w:rsidR="00A65A0C">
        <w:t>I.e</w:t>
      </w:r>
      <w:r>
        <w:t xml:space="preserve">. how do funds flow, budgets amended, contracts administered etc.  </w:t>
      </w:r>
    </w:p>
    <w:p w:rsidR="00021870" w:rsidRDefault="00021870" w:rsidP="00021870">
      <w:pPr>
        <w:numPr>
          <w:ilvl w:val="0"/>
          <w:numId w:val="1"/>
        </w:numPr>
        <w:spacing w:after="0" w:line="240" w:lineRule="auto"/>
      </w:pPr>
      <w:r>
        <w:t xml:space="preserve">Where is your office located?  </w:t>
      </w:r>
    </w:p>
    <w:p w:rsidR="00021870" w:rsidRDefault="00021870" w:rsidP="00021870">
      <w:pPr>
        <w:numPr>
          <w:ilvl w:val="0"/>
          <w:numId w:val="1"/>
        </w:numPr>
        <w:spacing w:after="0" w:line="240" w:lineRule="auto"/>
      </w:pPr>
      <w:r>
        <w:t xml:space="preserve">How long have you been in operation? </w:t>
      </w:r>
    </w:p>
    <w:p w:rsidR="00021870" w:rsidRDefault="00021870" w:rsidP="00021870">
      <w:pPr>
        <w:numPr>
          <w:ilvl w:val="0"/>
          <w:numId w:val="1"/>
        </w:numPr>
        <w:spacing w:after="0" w:line="240" w:lineRule="auto"/>
      </w:pPr>
      <w:r>
        <w:t xml:space="preserve">Is there a </w:t>
      </w:r>
      <w:r w:rsidR="00A65A0C">
        <w:t>procedure</w:t>
      </w:r>
      <w:r>
        <w:t xml:space="preserve"> manual? (get copy) </w:t>
      </w:r>
    </w:p>
    <w:p w:rsidR="00021870" w:rsidRDefault="00021870" w:rsidP="00021870"/>
    <w:p w:rsidR="00021870" w:rsidRDefault="00021870" w:rsidP="00021870">
      <w:r>
        <w:t>SILC DUTIES:</w:t>
      </w:r>
    </w:p>
    <w:p w:rsidR="00021870" w:rsidRDefault="00021870" w:rsidP="00021870"/>
    <w:p w:rsidR="00021870" w:rsidRDefault="00021870" w:rsidP="00021870">
      <w:r>
        <w:t>GENERAL:</w:t>
      </w:r>
    </w:p>
    <w:p w:rsidR="00021870" w:rsidRDefault="00021870" w:rsidP="00021870"/>
    <w:p w:rsidR="00021870" w:rsidRDefault="00021870" w:rsidP="00021870">
      <w:pPr>
        <w:numPr>
          <w:ilvl w:val="0"/>
          <w:numId w:val="5"/>
        </w:numPr>
        <w:spacing w:after="0" w:line="240" w:lineRule="auto"/>
      </w:pPr>
      <w:r>
        <w:t>How do you get work done?  By committee?</w:t>
      </w:r>
    </w:p>
    <w:p w:rsidR="00021870" w:rsidRDefault="00021870" w:rsidP="00021870">
      <w:pPr>
        <w:numPr>
          <w:ilvl w:val="0"/>
          <w:numId w:val="5"/>
        </w:numPr>
        <w:spacing w:after="0" w:line="240" w:lineRule="auto"/>
      </w:pPr>
      <w:r>
        <w:t xml:space="preserve">Tell us more about your committee structure, i.e., how often they meeting, chair, co-chair, how many members on a committee, etc.   </w:t>
      </w:r>
    </w:p>
    <w:p w:rsidR="00021870" w:rsidRDefault="00021870" w:rsidP="00021870">
      <w:pPr>
        <w:ind w:left="360"/>
      </w:pPr>
    </w:p>
    <w:p w:rsidR="00021870" w:rsidRDefault="00021870" w:rsidP="00021870">
      <w:r>
        <w:t>SILC Meetings:</w:t>
      </w:r>
    </w:p>
    <w:p w:rsidR="00021870" w:rsidRDefault="00021870" w:rsidP="00021870"/>
    <w:p w:rsidR="00021870" w:rsidRDefault="00021870" w:rsidP="00021870">
      <w:pPr>
        <w:numPr>
          <w:ilvl w:val="0"/>
          <w:numId w:val="2"/>
        </w:numPr>
        <w:spacing w:after="0" w:line="240" w:lineRule="auto"/>
      </w:pPr>
      <w:r>
        <w:t>How often are they held?</w:t>
      </w:r>
    </w:p>
    <w:p w:rsidR="00021870" w:rsidRDefault="00021870" w:rsidP="00021870">
      <w:pPr>
        <w:numPr>
          <w:ilvl w:val="0"/>
          <w:numId w:val="2"/>
        </w:numPr>
        <w:spacing w:after="0" w:line="240" w:lineRule="auto"/>
      </w:pPr>
      <w:r>
        <w:t>Where are they held and why?</w:t>
      </w:r>
    </w:p>
    <w:p w:rsidR="00021870" w:rsidRDefault="00021870" w:rsidP="00021870">
      <w:pPr>
        <w:numPr>
          <w:ilvl w:val="0"/>
          <w:numId w:val="2"/>
        </w:numPr>
        <w:spacing w:after="0" w:line="240" w:lineRule="auto"/>
      </w:pPr>
      <w:r>
        <w:t>What’s the format? (Get copy of agenda)</w:t>
      </w:r>
    </w:p>
    <w:p w:rsidR="00021870" w:rsidRDefault="00021870" w:rsidP="00021870">
      <w:pPr>
        <w:ind w:left="360"/>
      </w:pPr>
    </w:p>
    <w:p w:rsidR="00021870" w:rsidRDefault="00021870" w:rsidP="00021870">
      <w:r>
        <w:t>SILC Membership:</w:t>
      </w:r>
    </w:p>
    <w:p w:rsidR="00021870" w:rsidRDefault="00021870" w:rsidP="00021870"/>
    <w:p w:rsidR="00021870" w:rsidRDefault="00021870" w:rsidP="00021870">
      <w:pPr>
        <w:numPr>
          <w:ilvl w:val="0"/>
          <w:numId w:val="3"/>
        </w:numPr>
        <w:spacing w:after="0" w:line="240" w:lineRule="auto"/>
      </w:pPr>
      <w:r>
        <w:t>What is the composition of the SILC?</w:t>
      </w:r>
    </w:p>
    <w:p w:rsidR="00021870" w:rsidRDefault="00021870" w:rsidP="00021870">
      <w:pPr>
        <w:numPr>
          <w:ilvl w:val="0"/>
          <w:numId w:val="3"/>
        </w:numPr>
        <w:spacing w:after="0" w:line="240" w:lineRule="auto"/>
      </w:pPr>
      <w:r>
        <w:t>What is your process for obtaining new members?</w:t>
      </w:r>
    </w:p>
    <w:p w:rsidR="00021870" w:rsidRDefault="00021870" w:rsidP="00021870">
      <w:pPr>
        <w:numPr>
          <w:ilvl w:val="0"/>
          <w:numId w:val="3"/>
        </w:numPr>
        <w:spacing w:after="0" w:line="240" w:lineRule="auto"/>
      </w:pPr>
      <w:r>
        <w:t xml:space="preserve">What is your relationship with the governor’s office?  </w:t>
      </w:r>
    </w:p>
    <w:p w:rsidR="00021870" w:rsidRDefault="00021870" w:rsidP="00021870">
      <w:pPr>
        <w:numPr>
          <w:ilvl w:val="0"/>
          <w:numId w:val="3"/>
        </w:numPr>
        <w:spacing w:after="0" w:line="240" w:lineRule="auto"/>
      </w:pPr>
      <w:r>
        <w:t xml:space="preserve">What is your new member orientation? </w:t>
      </w:r>
    </w:p>
    <w:p w:rsidR="00021870" w:rsidRDefault="00021870" w:rsidP="00021870"/>
    <w:p w:rsidR="00021870" w:rsidRDefault="00021870" w:rsidP="00021870">
      <w:r>
        <w:t>SILC SPIL Duties:</w:t>
      </w:r>
    </w:p>
    <w:p w:rsidR="00021870" w:rsidRDefault="00021870" w:rsidP="00021870"/>
    <w:p w:rsidR="00021870" w:rsidRDefault="00021870" w:rsidP="00021870">
      <w:pPr>
        <w:numPr>
          <w:ilvl w:val="0"/>
          <w:numId w:val="4"/>
        </w:numPr>
        <w:spacing w:after="0" w:line="240" w:lineRule="auto"/>
      </w:pPr>
      <w:r>
        <w:t>How do you develop your SPIL? Is it a documented process?</w:t>
      </w:r>
    </w:p>
    <w:p w:rsidR="00021870" w:rsidRDefault="00021870" w:rsidP="00021870">
      <w:pPr>
        <w:numPr>
          <w:ilvl w:val="0"/>
          <w:numId w:val="4"/>
        </w:numPr>
        <w:spacing w:after="0" w:line="240" w:lineRule="auto"/>
      </w:pPr>
      <w:r>
        <w:t>Are your roles and responsibilities defined?</w:t>
      </w:r>
    </w:p>
    <w:p w:rsidR="00021870" w:rsidRDefault="00021870" w:rsidP="00021870">
      <w:pPr>
        <w:numPr>
          <w:ilvl w:val="0"/>
          <w:numId w:val="4"/>
        </w:numPr>
        <w:spacing w:after="0" w:line="240" w:lineRule="auto"/>
      </w:pPr>
      <w:r>
        <w:t xml:space="preserve">Is it done by a committee or the whole SILC?  </w:t>
      </w:r>
    </w:p>
    <w:p w:rsidR="00021870" w:rsidRDefault="00021870" w:rsidP="00021870">
      <w:pPr>
        <w:numPr>
          <w:ilvl w:val="0"/>
          <w:numId w:val="4"/>
        </w:numPr>
        <w:spacing w:after="0" w:line="240" w:lineRule="auto"/>
      </w:pPr>
      <w:r>
        <w:t xml:space="preserve">How do you obtain public comment?  </w:t>
      </w:r>
    </w:p>
    <w:p w:rsidR="00021870" w:rsidRDefault="00021870" w:rsidP="00021870">
      <w:pPr>
        <w:numPr>
          <w:ilvl w:val="0"/>
          <w:numId w:val="4"/>
        </w:numPr>
        <w:spacing w:after="0" w:line="240" w:lineRule="auto"/>
      </w:pPr>
      <w:r>
        <w:t xml:space="preserve">How do you evaluate your SPIL?  </w:t>
      </w:r>
    </w:p>
    <w:p w:rsidR="00021870" w:rsidRDefault="00021870" w:rsidP="00021870">
      <w:pPr>
        <w:numPr>
          <w:ilvl w:val="0"/>
          <w:numId w:val="4"/>
        </w:numPr>
        <w:spacing w:after="0" w:line="240" w:lineRule="auto"/>
      </w:pPr>
      <w:r>
        <w:t xml:space="preserve">What is your time table for developing your SPIL?  i.e., when do you start?  </w:t>
      </w:r>
    </w:p>
    <w:p w:rsidR="00021870" w:rsidRDefault="00021870" w:rsidP="00021870"/>
    <w:p w:rsidR="00021870" w:rsidRDefault="00021870" w:rsidP="00021870">
      <w:r>
        <w:t>SPECIFIC INTEREST QUESTIONS</w:t>
      </w:r>
    </w:p>
    <w:p w:rsidR="00021870" w:rsidRDefault="00021870" w:rsidP="00021870"/>
    <w:p w:rsidR="00021870" w:rsidRDefault="00021870" w:rsidP="00021870">
      <w:pPr>
        <w:numPr>
          <w:ilvl w:val="0"/>
          <w:numId w:val="6"/>
        </w:numPr>
        <w:spacing w:after="0" w:line="240" w:lineRule="auto"/>
      </w:pPr>
      <w:r>
        <w:t xml:space="preserve">Do you focus on involving YOUTH in your SILC?  How?  </w:t>
      </w:r>
    </w:p>
    <w:p w:rsidR="00021870" w:rsidRDefault="00021870" w:rsidP="00021870">
      <w:pPr>
        <w:numPr>
          <w:ilvl w:val="0"/>
          <w:numId w:val="6"/>
        </w:numPr>
        <w:spacing w:after="0" w:line="240" w:lineRule="auto"/>
      </w:pPr>
      <w:r>
        <w:t xml:space="preserve">What are some things that you think your SILC is particularly good at and areas that your SILC could improve?  </w:t>
      </w:r>
    </w:p>
    <w:p w:rsidR="00021870" w:rsidRDefault="00021870" w:rsidP="00021870"/>
    <w:p w:rsidR="00021870" w:rsidRDefault="00021870" w:rsidP="00021870"/>
    <w:p w:rsidR="00597583" w:rsidRPr="00116CE7" w:rsidRDefault="00597583">
      <w:pPr>
        <w:rPr>
          <w:rFonts w:ascii="Arial" w:hAnsi="Arial" w:cs="Arial"/>
          <w:sz w:val="20"/>
          <w:szCs w:val="20"/>
        </w:rPr>
      </w:pPr>
    </w:p>
    <w:sectPr w:rsidR="00597583" w:rsidRPr="00116CE7" w:rsidSect="00510D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F42"/>
    <w:multiLevelType w:val="hybridMultilevel"/>
    <w:tmpl w:val="D73A7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921E1"/>
    <w:multiLevelType w:val="hybridMultilevel"/>
    <w:tmpl w:val="C93EE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AD4F57"/>
    <w:multiLevelType w:val="hybridMultilevel"/>
    <w:tmpl w:val="1A14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CA97BA5"/>
    <w:multiLevelType w:val="hybridMultilevel"/>
    <w:tmpl w:val="82824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31736C"/>
    <w:multiLevelType w:val="hybridMultilevel"/>
    <w:tmpl w:val="6FE64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BB4FBF"/>
    <w:multiLevelType w:val="hybridMultilevel"/>
    <w:tmpl w:val="1CB22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5C26DE"/>
    <w:multiLevelType w:val="hybridMultilevel"/>
    <w:tmpl w:val="85ACA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5569BA"/>
    <w:multiLevelType w:val="hybridMultilevel"/>
    <w:tmpl w:val="C5D40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C4034D"/>
    <w:multiLevelType w:val="hybridMultilevel"/>
    <w:tmpl w:val="B5FCF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1"/>
  </w:num>
  <w:num w:numId="6">
    <w:abstractNumId w:val="4"/>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F7A43"/>
    <w:rsid w:val="00021870"/>
    <w:rsid w:val="000A7243"/>
    <w:rsid w:val="00116CE7"/>
    <w:rsid w:val="00170E66"/>
    <w:rsid w:val="0032128D"/>
    <w:rsid w:val="003F6BF4"/>
    <w:rsid w:val="00510D91"/>
    <w:rsid w:val="00587548"/>
    <w:rsid w:val="00597583"/>
    <w:rsid w:val="00650FAB"/>
    <w:rsid w:val="00755B3B"/>
    <w:rsid w:val="007654D6"/>
    <w:rsid w:val="007910DB"/>
    <w:rsid w:val="008906D9"/>
    <w:rsid w:val="009665B6"/>
    <w:rsid w:val="00A65A0C"/>
    <w:rsid w:val="00AE5DD2"/>
    <w:rsid w:val="00BF7A43"/>
    <w:rsid w:val="00C1524F"/>
    <w:rsid w:val="00D11BC2"/>
    <w:rsid w:val="00D31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91"/>
  </w:style>
  <w:style w:type="paragraph" w:styleId="Heading1">
    <w:name w:val="heading 1"/>
    <w:basedOn w:val="Normal"/>
    <w:next w:val="Normal"/>
    <w:link w:val="Heading1Char"/>
    <w:uiPriority w:val="99"/>
    <w:qFormat/>
    <w:rsid w:val="00BF7A43"/>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BF7A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7A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7A4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BF7A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F7A4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50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43"/>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BF7A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7A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7A4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BF7A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F7A4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50FAB"/>
    <w:pPr>
      <w:ind w:left="720"/>
      <w:contextualSpacing/>
    </w:pPr>
  </w:style>
</w:styles>
</file>

<file path=word/webSettings.xml><?xml version="1.0" encoding="utf-8"?>
<w:webSettings xmlns:r="http://schemas.openxmlformats.org/officeDocument/2006/relationships" xmlns:w="http://schemas.openxmlformats.org/wordprocessingml/2006/main">
  <w:divs>
    <w:div w:id="158067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Boate</dc:creator>
  <cp:lastModifiedBy>NCSILC</cp:lastModifiedBy>
  <cp:revision>3</cp:revision>
  <dcterms:created xsi:type="dcterms:W3CDTF">2014-06-30T15:17:00Z</dcterms:created>
  <dcterms:modified xsi:type="dcterms:W3CDTF">2014-06-30T15:19:00Z</dcterms:modified>
</cp:coreProperties>
</file>