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1C" w:rsidRDefault="00F45151" w:rsidP="00381919">
      <w:pPr>
        <w:pStyle w:val="Title"/>
      </w:pPr>
      <w:r w:rsidRPr="007F0D08">
        <w:t>SILC Finance Committee Meeting</w:t>
      </w:r>
    </w:p>
    <w:p w:rsidR="00F45151" w:rsidRPr="007F0D08" w:rsidRDefault="00B95B08" w:rsidP="00381919">
      <w:pPr>
        <w:pStyle w:val="Title"/>
        <w:rPr>
          <w:b/>
        </w:rPr>
      </w:pPr>
      <w:r>
        <w:t xml:space="preserve">      </w:t>
      </w:r>
      <w:r w:rsidR="00047785">
        <w:t>December</w:t>
      </w:r>
      <w:r w:rsidR="00E878FB">
        <w:t xml:space="preserve"> 15</w:t>
      </w:r>
      <w:r w:rsidR="008D14B9">
        <w:t>, 201</w:t>
      </w:r>
      <w:r w:rsidR="00ED6B88">
        <w:t>5</w:t>
      </w:r>
      <w:r w:rsidR="00F45151" w:rsidRPr="007F0D08">
        <w:t xml:space="preserve"> (</w:t>
      </w:r>
      <w:r w:rsidR="002165B9">
        <w:t>2:05</w:t>
      </w:r>
      <w:r w:rsidR="00B825F5">
        <w:t xml:space="preserve">pm </w:t>
      </w:r>
      <w:r w:rsidR="00414DE9">
        <w:t xml:space="preserve">– </w:t>
      </w:r>
      <w:r w:rsidR="00333EF4">
        <w:t>2:20pm</w:t>
      </w:r>
      <w:r w:rsidR="00F45151" w:rsidRPr="007F0D08">
        <w:t>)</w:t>
      </w:r>
    </w:p>
    <w:p w:rsidR="00F45151" w:rsidRPr="007F0D08" w:rsidRDefault="00F45151" w:rsidP="00F45151">
      <w:pPr>
        <w:rPr>
          <w:rFonts w:ascii="Arial" w:hAnsi="Arial"/>
          <w:color w:val="000000"/>
          <w:sz w:val="24"/>
        </w:rPr>
      </w:pPr>
    </w:p>
    <w:p w:rsidR="00F45151" w:rsidRPr="007F0D08" w:rsidRDefault="00F45151" w:rsidP="00F45151">
      <w:pPr>
        <w:rPr>
          <w:rFonts w:ascii="Arial" w:hAnsi="Arial"/>
          <w:color w:val="000000"/>
          <w:sz w:val="24"/>
        </w:rPr>
      </w:pPr>
      <w:r w:rsidRPr="007F0D08">
        <w:rPr>
          <w:rFonts w:ascii="Arial" w:hAnsi="Arial"/>
          <w:color w:val="000000"/>
          <w:sz w:val="24"/>
        </w:rPr>
        <w:t xml:space="preserve">Attendees </w:t>
      </w:r>
      <w:r w:rsidR="00F531C3">
        <w:rPr>
          <w:rFonts w:ascii="Arial" w:hAnsi="Arial"/>
          <w:color w:val="000000"/>
          <w:sz w:val="24"/>
        </w:rPr>
        <w:t xml:space="preserve">noted below: </w:t>
      </w:r>
      <w:bookmarkStart w:id="0" w:name="_GoBack"/>
      <w:bookmarkEnd w:id="0"/>
    </w:p>
    <w:p w:rsidR="00F45151" w:rsidRDefault="004A3BA8" w:rsidP="00F45151">
      <w:pPr>
        <w:pStyle w:val="NoSpacing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Present:</w:t>
      </w:r>
      <w:r w:rsidR="00AA76E5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</w:t>
      </w:r>
      <w:r w:rsidR="00F45151" w:rsidRPr="000C6E2D">
        <w:rPr>
          <w:rFonts w:ascii="Arial" w:hAnsi="Arial"/>
          <w:color w:val="000000"/>
          <w:sz w:val="24"/>
        </w:rPr>
        <w:t>Ping Miller</w:t>
      </w:r>
      <w:r w:rsidR="00C30A99">
        <w:rPr>
          <w:rFonts w:ascii="Arial" w:hAnsi="Arial"/>
          <w:color w:val="000000"/>
          <w:sz w:val="24"/>
        </w:rPr>
        <w:t xml:space="preserve"> (Chair)</w:t>
      </w:r>
      <w:r w:rsidR="00AA76E5">
        <w:rPr>
          <w:rFonts w:ascii="Arial" w:hAnsi="Arial"/>
          <w:color w:val="000000"/>
          <w:sz w:val="24"/>
        </w:rPr>
        <w:t>,</w:t>
      </w:r>
      <w:r w:rsidR="002165B9">
        <w:rPr>
          <w:rFonts w:ascii="Arial" w:hAnsi="Arial"/>
          <w:color w:val="000000"/>
          <w:sz w:val="24"/>
        </w:rPr>
        <w:t xml:space="preserve"> Oshana Watkins,</w:t>
      </w:r>
      <w:r w:rsidR="002C59D8">
        <w:rPr>
          <w:rFonts w:ascii="Arial" w:hAnsi="Arial"/>
          <w:color w:val="000000"/>
          <w:sz w:val="24"/>
        </w:rPr>
        <w:t xml:space="preserve"> </w:t>
      </w:r>
      <w:r w:rsidR="002165B9">
        <w:rPr>
          <w:rFonts w:ascii="Arial" w:hAnsi="Arial"/>
          <w:color w:val="000000"/>
          <w:sz w:val="24"/>
        </w:rPr>
        <w:t>Kay Miley</w:t>
      </w:r>
      <w:r w:rsidR="002C59D8">
        <w:rPr>
          <w:rFonts w:ascii="Arial" w:hAnsi="Arial"/>
          <w:color w:val="000000"/>
          <w:sz w:val="24"/>
        </w:rPr>
        <w:t xml:space="preserve">, </w:t>
      </w:r>
      <w:r w:rsidR="00182741">
        <w:rPr>
          <w:rFonts w:ascii="Arial" w:hAnsi="Arial"/>
          <w:color w:val="000000"/>
          <w:sz w:val="24"/>
        </w:rPr>
        <w:t xml:space="preserve">Kimlyn Lambert, </w:t>
      </w:r>
      <w:r w:rsidR="00DC4F5B">
        <w:rPr>
          <w:rFonts w:ascii="Arial" w:hAnsi="Arial"/>
          <w:color w:val="000000"/>
          <w:sz w:val="24"/>
        </w:rPr>
        <w:t xml:space="preserve">Kathleen </w:t>
      </w:r>
      <w:proofErr w:type="spellStart"/>
      <w:r w:rsidR="00DC4F5B">
        <w:rPr>
          <w:rFonts w:ascii="Arial" w:hAnsi="Arial"/>
          <w:color w:val="000000"/>
          <w:sz w:val="24"/>
        </w:rPr>
        <w:t>Boaté</w:t>
      </w:r>
      <w:proofErr w:type="spellEnd"/>
      <w:r w:rsidR="00DC4F5B">
        <w:rPr>
          <w:rFonts w:ascii="Arial" w:hAnsi="Arial"/>
          <w:color w:val="000000"/>
          <w:sz w:val="24"/>
        </w:rPr>
        <w:t xml:space="preserve"> (SILC staff)</w:t>
      </w:r>
      <w:r w:rsidR="002C59D8">
        <w:rPr>
          <w:rFonts w:ascii="Arial" w:hAnsi="Arial"/>
          <w:color w:val="000000"/>
          <w:sz w:val="24"/>
        </w:rPr>
        <w:t>, Debbie Hippler (SILC staff)</w:t>
      </w:r>
    </w:p>
    <w:p w:rsidR="00FD5D88" w:rsidRDefault="00FD5D88" w:rsidP="00F45151">
      <w:pPr>
        <w:pStyle w:val="NoSpacing"/>
        <w:rPr>
          <w:rFonts w:ascii="Arial" w:hAnsi="Arial"/>
          <w:color w:val="000000"/>
          <w:sz w:val="24"/>
        </w:rPr>
      </w:pPr>
    </w:p>
    <w:p w:rsidR="00FD5D88" w:rsidRDefault="00FD5D88" w:rsidP="00F45151">
      <w:pPr>
        <w:pStyle w:val="NoSpacing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Absent:  </w:t>
      </w:r>
      <w:r w:rsidR="002165B9">
        <w:rPr>
          <w:rFonts w:ascii="Arial" w:hAnsi="Arial"/>
          <w:color w:val="000000"/>
          <w:sz w:val="24"/>
        </w:rPr>
        <w:t>Helen Pase</w:t>
      </w:r>
    </w:p>
    <w:p w:rsidR="00F531C3" w:rsidRDefault="00F531C3" w:rsidP="00882E8E">
      <w:pPr>
        <w:pStyle w:val="NoSpacing"/>
        <w:rPr>
          <w:rFonts w:ascii="Arial" w:hAnsi="Arial"/>
          <w:color w:val="000000"/>
          <w:sz w:val="24"/>
        </w:rPr>
      </w:pPr>
    </w:p>
    <w:p w:rsidR="00220DCC" w:rsidRPr="005D6C94" w:rsidRDefault="00220DCC" w:rsidP="00220DCC">
      <w:pPr>
        <w:pStyle w:val="ListParagraph"/>
        <w:spacing w:after="200" w:line="276" w:lineRule="auto"/>
        <w:ind w:left="0"/>
        <w:rPr>
          <w:rFonts w:ascii="Arial" w:hAnsi="Arial"/>
          <w:color w:val="000000"/>
          <w:sz w:val="24"/>
          <w:u w:val="single"/>
        </w:rPr>
      </w:pPr>
      <w:r w:rsidRPr="005D6C94">
        <w:rPr>
          <w:rFonts w:ascii="Arial" w:hAnsi="Arial"/>
          <w:color w:val="000000"/>
          <w:sz w:val="24"/>
          <w:u w:val="single"/>
        </w:rPr>
        <w:t>Agenda:</w:t>
      </w:r>
    </w:p>
    <w:p w:rsidR="002165B9" w:rsidRDefault="002165B9" w:rsidP="00E9303E">
      <w:pPr>
        <w:pStyle w:val="ListParagraph"/>
        <w:numPr>
          <w:ilvl w:val="3"/>
          <w:numId w:val="15"/>
        </w:numPr>
        <w:tabs>
          <w:tab w:val="left" w:pos="810"/>
          <w:tab w:val="left" w:pos="900"/>
        </w:tabs>
        <w:spacing w:after="200" w:line="276" w:lineRule="auto"/>
        <w:ind w:hanging="243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Duke Energy Grant</w:t>
      </w:r>
    </w:p>
    <w:p w:rsidR="00182741" w:rsidRDefault="00182741" w:rsidP="00E9303E">
      <w:pPr>
        <w:pStyle w:val="ListParagraph"/>
        <w:numPr>
          <w:ilvl w:val="3"/>
          <w:numId w:val="15"/>
        </w:numPr>
        <w:tabs>
          <w:tab w:val="left" w:pos="810"/>
          <w:tab w:val="left" w:pos="900"/>
        </w:tabs>
        <w:spacing w:after="200" w:line="276" w:lineRule="auto"/>
        <w:ind w:hanging="243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Amazon Smile Contributions</w:t>
      </w:r>
    </w:p>
    <w:p w:rsidR="0059490A" w:rsidRDefault="00047785" w:rsidP="00E9303E">
      <w:pPr>
        <w:pStyle w:val="ListParagraph"/>
        <w:numPr>
          <w:ilvl w:val="3"/>
          <w:numId w:val="15"/>
        </w:numPr>
        <w:tabs>
          <w:tab w:val="left" w:pos="810"/>
          <w:tab w:val="left" w:pos="900"/>
        </w:tabs>
        <w:spacing w:after="200" w:line="276" w:lineRule="auto"/>
        <w:ind w:hanging="243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November</w:t>
      </w:r>
      <w:r w:rsidR="0059490A">
        <w:rPr>
          <w:rFonts w:ascii="Arial" w:hAnsi="Arial"/>
          <w:color w:val="000000"/>
          <w:sz w:val="24"/>
        </w:rPr>
        <w:t xml:space="preserve"> P&amp;E Report</w:t>
      </w:r>
    </w:p>
    <w:p w:rsidR="00ED6B88" w:rsidRDefault="00047785" w:rsidP="00E9303E">
      <w:pPr>
        <w:pStyle w:val="ListParagraph"/>
        <w:numPr>
          <w:ilvl w:val="3"/>
          <w:numId w:val="15"/>
        </w:numPr>
        <w:tabs>
          <w:tab w:val="left" w:pos="810"/>
          <w:tab w:val="left" w:pos="900"/>
        </w:tabs>
        <w:spacing w:after="200" w:line="276" w:lineRule="auto"/>
        <w:ind w:hanging="243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Contract Amendments</w:t>
      </w:r>
    </w:p>
    <w:p w:rsidR="004A473C" w:rsidRDefault="004A473C" w:rsidP="004A473C">
      <w:pPr>
        <w:pStyle w:val="ListParagraph"/>
        <w:spacing w:after="200" w:line="276" w:lineRule="auto"/>
        <w:ind w:left="0"/>
        <w:rPr>
          <w:rFonts w:ascii="Arial" w:hAnsi="Arial"/>
          <w:color w:val="000000"/>
          <w:sz w:val="24"/>
          <w:u w:val="single"/>
        </w:rPr>
      </w:pPr>
    </w:p>
    <w:p w:rsidR="002165B9" w:rsidRDefault="002165B9" w:rsidP="002165B9">
      <w:pPr>
        <w:pStyle w:val="ListParagraph"/>
        <w:spacing w:after="200" w:line="276" w:lineRule="auto"/>
        <w:ind w:left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  <w:u w:val="single"/>
        </w:rPr>
        <w:t>Duke Energy Grant</w:t>
      </w:r>
    </w:p>
    <w:p w:rsidR="002165B9" w:rsidRPr="004A473C" w:rsidRDefault="002165B9" w:rsidP="002165B9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</w:rPr>
        <w:t>SILC received $2,000 from a Duke Energy Grant thanks to Ping Miller</w:t>
      </w:r>
    </w:p>
    <w:p w:rsidR="00182741" w:rsidRDefault="00182741" w:rsidP="00182741">
      <w:pPr>
        <w:pStyle w:val="ListParagraph"/>
        <w:spacing w:after="200" w:line="276" w:lineRule="auto"/>
        <w:ind w:left="0"/>
        <w:rPr>
          <w:rFonts w:ascii="Arial" w:hAnsi="Arial"/>
          <w:color w:val="000000"/>
          <w:sz w:val="24"/>
          <w:u w:val="single"/>
        </w:rPr>
      </w:pPr>
    </w:p>
    <w:p w:rsidR="00182741" w:rsidRDefault="00182741" w:rsidP="00182741">
      <w:pPr>
        <w:pStyle w:val="ListParagraph"/>
        <w:spacing w:after="200" w:line="276" w:lineRule="auto"/>
        <w:ind w:left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  <w:u w:val="single"/>
        </w:rPr>
        <w:t>Amazon Smile</w:t>
      </w:r>
    </w:p>
    <w:p w:rsidR="00182741" w:rsidRPr="004A473C" w:rsidRDefault="00182741" w:rsidP="00182741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</w:rPr>
        <w:t xml:space="preserve">NCSILC should start receiving dividends from anyone signed up </w:t>
      </w:r>
    </w:p>
    <w:p w:rsidR="002165B9" w:rsidRDefault="002165B9" w:rsidP="004A473C">
      <w:pPr>
        <w:pStyle w:val="ListParagraph"/>
        <w:spacing w:after="200" w:line="276" w:lineRule="auto"/>
        <w:ind w:left="0"/>
        <w:rPr>
          <w:rFonts w:ascii="Arial" w:hAnsi="Arial"/>
          <w:color w:val="000000"/>
          <w:sz w:val="24"/>
          <w:u w:val="single"/>
        </w:rPr>
      </w:pPr>
    </w:p>
    <w:p w:rsidR="004A473C" w:rsidRDefault="00047785" w:rsidP="004A473C">
      <w:pPr>
        <w:pStyle w:val="ListParagraph"/>
        <w:spacing w:after="200" w:line="276" w:lineRule="auto"/>
        <w:ind w:left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  <w:u w:val="single"/>
        </w:rPr>
        <w:t>November</w:t>
      </w:r>
      <w:r w:rsidR="004A473C">
        <w:rPr>
          <w:rFonts w:ascii="Arial" w:hAnsi="Arial"/>
          <w:color w:val="000000"/>
          <w:sz w:val="24"/>
          <w:u w:val="single"/>
        </w:rPr>
        <w:t xml:space="preserve"> P&amp;E</w:t>
      </w:r>
    </w:p>
    <w:p w:rsidR="004A473C" w:rsidRPr="004A473C" w:rsidRDefault="004A473C" w:rsidP="004A473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</w:rPr>
        <w:t xml:space="preserve">Kathleen reviewed the </w:t>
      </w:r>
      <w:r w:rsidR="00047785">
        <w:rPr>
          <w:rFonts w:ascii="Arial" w:hAnsi="Arial"/>
          <w:color w:val="000000"/>
          <w:sz w:val="24"/>
        </w:rPr>
        <w:t>November</w:t>
      </w:r>
      <w:r>
        <w:rPr>
          <w:rFonts w:ascii="Arial" w:hAnsi="Arial"/>
          <w:color w:val="000000"/>
          <w:sz w:val="24"/>
        </w:rPr>
        <w:t xml:space="preserve"> P&amp;E</w:t>
      </w:r>
    </w:p>
    <w:p w:rsidR="004A473C" w:rsidRPr="004A473C" w:rsidRDefault="004A473C" w:rsidP="004A473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</w:rPr>
        <w:t xml:space="preserve">Paid interpreter services from </w:t>
      </w:r>
      <w:r w:rsidR="00047785">
        <w:rPr>
          <w:rFonts w:ascii="Arial" w:hAnsi="Arial"/>
          <w:color w:val="000000"/>
          <w:sz w:val="24"/>
        </w:rPr>
        <w:t>October</w:t>
      </w:r>
      <w:r>
        <w:rPr>
          <w:rFonts w:ascii="Arial" w:hAnsi="Arial"/>
          <w:color w:val="000000"/>
          <w:sz w:val="24"/>
        </w:rPr>
        <w:t xml:space="preserve"> Quarterly Meeting</w:t>
      </w:r>
    </w:p>
    <w:p w:rsidR="004A473C" w:rsidRPr="004A473C" w:rsidRDefault="004A473C" w:rsidP="004A473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</w:rPr>
        <w:t xml:space="preserve">Paid expenses </w:t>
      </w:r>
      <w:r w:rsidR="00047785">
        <w:rPr>
          <w:rFonts w:ascii="Arial" w:hAnsi="Arial"/>
          <w:color w:val="000000"/>
          <w:sz w:val="24"/>
        </w:rPr>
        <w:t>for GREAT</w:t>
      </w:r>
      <w:r>
        <w:rPr>
          <w:rFonts w:ascii="Arial" w:hAnsi="Arial"/>
          <w:color w:val="000000"/>
          <w:sz w:val="24"/>
        </w:rPr>
        <w:t xml:space="preserve"> Conference and prepaid expenses for </w:t>
      </w:r>
      <w:r w:rsidR="00047785">
        <w:rPr>
          <w:rFonts w:ascii="Arial" w:hAnsi="Arial"/>
          <w:color w:val="000000"/>
          <w:sz w:val="24"/>
        </w:rPr>
        <w:t>SILC Congress</w:t>
      </w:r>
    </w:p>
    <w:p w:rsidR="004A473C" w:rsidRPr="004A473C" w:rsidRDefault="00047785" w:rsidP="004A473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</w:rPr>
        <w:t xml:space="preserve">October </w:t>
      </w:r>
      <w:r w:rsidR="004A473C">
        <w:rPr>
          <w:rFonts w:ascii="Arial" w:hAnsi="Arial"/>
          <w:color w:val="000000"/>
          <w:sz w:val="24"/>
        </w:rPr>
        <w:t>P&amp;E reimbursement was received</w:t>
      </w:r>
      <w:r>
        <w:rPr>
          <w:rFonts w:ascii="Arial" w:hAnsi="Arial"/>
          <w:color w:val="000000"/>
          <w:sz w:val="24"/>
        </w:rPr>
        <w:t xml:space="preserve"> on 11-19-15</w:t>
      </w:r>
    </w:p>
    <w:p w:rsidR="001F3145" w:rsidRDefault="00047785" w:rsidP="001F3145">
      <w:p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  <w:u w:val="single"/>
        </w:rPr>
      </w:pPr>
      <w:r>
        <w:rPr>
          <w:rFonts w:ascii="Arial" w:eastAsia="Times New Roman" w:hAnsi="Arial"/>
          <w:color w:val="000000"/>
          <w:sz w:val="24"/>
          <w:u w:val="single"/>
        </w:rPr>
        <w:t>CIL Contract Amendments</w:t>
      </w:r>
    </w:p>
    <w:p w:rsidR="00EA0CAD" w:rsidRDefault="00182741" w:rsidP="00EA0CAD">
      <w:pPr>
        <w:numPr>
          <w:ilvl w:val="0"/>
          <w:numId w:val="18"/>
        </w:numPr>
        <w:tabs>
          <w:tab w:val="left" w:pos="810"/>
          <w:tab w:val="left" w:pos="900"/>
        </w:tabs>
        <w:contextualSpacing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Should take 30-60 days to get the contracts updated</w:t>
      </w:r>
    </w:p>
    <w:p w:rsidR="00047785" w:rsidRPr="00047785" w:rsidRDefault="00182741" w:rsidP="00393DD3">
      <w:pPr>
        <w:numPr>
          <w:ilvl w:val="0"/>
          <w:numId w:val="18"/>
        </w:numPr>
        <w:tabs>
          <w:tab w:val="left" w:pos="810"/>
          <w:tab w:val="left" w:pos="900"/>
        </w:tabs>
        <w:contextualSpacing/>
        <w:rPr>
          <w:rFonts w:ascii="Arial" w:hAnsi="Arial"/>
          <w:color w:val="000000"/>
          <w:sz w:val="24"/>
          <w:u w:val="single"/>
        </w:rPr>
      </w:pPr>
      <w:r>
        <w:rPr>
          <w:rFonts w:ascii="Arial" w:eastAsia="Times New Roman" w:hAnsi="Arial"/>
          <w:color w:val="000000"/>
          <w:sz w:val="24"/>
        </w:rPr>
        <w:t>Centers are responsible for getting the scope of work in to Pamela</w:t>
      </w:r>
    </w:p>
    <w:p w:rsidR="00006EC0" w:rsidRPr="00A540F6" w:rsidRDefault="00006EC0" w:rsidP="007A0787">
      <w:pPr>
        <w:pStyle w:val="ListParagraph"/>
        <w:spacing w:after="200" w:line="276" w:lineRule="auto"/>
        <w:rPr>
          <w:rFonts w:ascii="Arial" w:hAnsi="Arial"/>
          <w:color w:val="000000"/>
          <w:sz w:val="24"/>
        </w:rPr>
      </w:pPr>
    </w:p>
    <w:p w:rsidR="004029C0" w:rsidRDefault="004029C0" w:rsidP="00D7360E">
      <w:pPr>
        <w:pStyle w:val="ListParagraph"/>
        <w:spacing w:after="200" w:line="276" w:lineRule="auto"/>
        <w:ind w:left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Next teleconference meeting is on </w:t>
      </w:r>
      <w:r w:rsidR="00047785">
        <w:rPr>
          <w:rFonts w:ascii="Arial" w:hAnsi="Arial"/>
          <w:color w:val="000000"/>
          <w:sz w:val="24"/>
        </w:rPr>
        <w:t>January 1</w:t>
      </w:r>
      <w:r w:rsidR="00182741">
        <w:rPr>
          <w:rFonts w:ascii="Arial" w:hAnsi="Arial"/>
          <w:color w:val="000000"/>
          <w:sz w:val="24"/>
        </w:rPr>
        <w:t>2</w:t>
      </w:r>
      <w:r w:rsidR="00047785">
        <w:rPr>
          <w:rFonts w:ascii="Arial" w:hAnsi="Arial"/>
          <w:color w:val="000000"/>
          <w:sz w:val="24"/>
        </w:rPr>
        <w:t>th</w:t>
      </w:r>
      <w:r w:rsidR="00ED6B88">
        <w:rPr>
          <w:rFonts w:ascii="Arial" w:hAnsi="Arial"/>
          <w:color w:val="000000"/>
          <w:sz w:val="24"/>
        </w:rPr>
        <w:t xml:space="preserve"> at </w:t>
      </w:r>
      <w:r w:rsidR="00047785">
        <w:rPr>
          <w:rFonts w:ascii="Arial" w:hAnsi="Arial"/>
          <w:color w:val="000000"/>
          <w:sz w:val="24"/>
        </w:rPr>
        <w:t>2:00pm</w:t>
      </w:r>
    </w:p>
    <w:p w:rsidR="009617EB" w:rsidRDefault="009617EB" w:rsidP="009617EB">
      <w:pPr>
        <w:pStyle w:val="ListParagraph"/>
        <w:spacing w:after="120"/>
        <w:rPr>
          <w:rFonts w:ascii="Arial" w:hAnsi="Arial"/>
          <w:color w:val="000000"/>
          <w:sz w:val="24"/>
        </w:rPr>
      </w:pPr>
    </w:p>
    <w:p w:rsidR="00090573" w:rsidRDefault="00E1413A" w:rsidP="00182741">
      <w:pPr>
        <w:spacing w:after="120"/>
        <w:rPr>
          <w:rFonts w:ascii="Arial" w:hAnsi="Arial" w:cs="Arial"/>
          <w:color w:val="000000"/>
          <w:sz w:val="24"/>
          <w:szCs w:val="18"/>
        </w:rPr>
      </w:pPr>
      <w:r w:rsidRPr="007F0D08">
        <w:rPr>
          <w:rFonts w:ascii="Arial" w:hAnsi="Arial" w:cs="Courier New"/>
          <w:color w:val="000000"/>
          <w:sz w:val="24"/>
          <w:szCs w:val="18"/>
        </w:rPr>
        <w:t xml:space="preserve">Minutes </w:t>
      </w:r>
      <w:r w:rsidR="004C05E1">
        <w:rPr>
          <w:rFonts w:ascii="Arial" w:hAnsi="Arial" w:cs="Courier New"/>
          <w:color w:val="000000"/>
          <w:sz w:val="24"/>
          <w:szCs w:val="18"/>
        </w:rPr>
        <w:t xml:space="preserve">submitted </w:t>
      </w:r>
      <w:r w:rsidRPr="007F0D08">
        <w:rPr>
          <w:rFonts w:ascii="Arial" w:hAnsi="Arial" w:cs="Courier New"/>
          <w:color w:val="000000"/>
          <w:sz w:val="24"/>
          <w:szCs w:val="18"/>
        </w:rPr>
        <w:t xml:space="preserve">by </w:t>
      </w:r>
      <w:r w:rsidR="00AA76E5">
        <w:rPr>
          <w:rFonts w:ascii="Arial" w:hAnsi="Arial" w:cs="Courier New"/>
          <w:color w:val="000000"/>
          <w:sz w:val="24"/>
          <w:szCs w:val="18"/>
        </w:rPr>
        <w:t xml:space="preserve">Kathleen </w:t>
      </w:r>
      <w:proofErr w:type="spellStart"/>
      <w:r w:rsidR="00AA76E5">
        <w:rPr>
          <w:rFonts w:ascii="Arial" w:hAnsi="Arial" w:cs="Courier New"/>
          <w:color w:val="000000"/>
          <w:sz w:val="24"/>
          <w:szCs w:val="18"/>
        </w:rPr>
        <w:t>Boat</w:t>
      </w:r>
      <w:r w:rsidR="00AA76E5">
        <w:rPr>
          <w:rFonts w:ascii="Arial" w:hAnsi="Arial" w:cs="Arial"/>
          <w:color w:val="000000"/>
          <w:sz w:val="24"/>
          <w:szCs w:val="18"/>
        </w:rPr>
        <w:t>é</w:t>
      </w:r>
      <w:proofErr w:type="spellEnd"/>
      <w:r w:rsidR="00182741">
        <w:rPr>
          <w:rFonts w:ascii="Arial" w:hAnsi="Arial" w:cs="Arial"/>
          <w:color w:val="000000"/>
          <w:sz w:val="24"/>
          <w:szCs w:val="18"/>
        </w:rPr>
        <w:t xml:space="preserve">  </w:t>
      </w:r>
    </w:p>
    <w:sectPr w:rsidR="00090573" w:rsidSect="00EA0CA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47"/>
    <w:multiLevelType w:val="hybridMultilevel"/>
    <w:tmpl w:val="ECDA1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9D5"/>
    <w:multiLevelType w:val="hybridMultilevel"/>
    <w:tmpl w:val="D3F63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8495E"/>
    <w:multiLevelType w:val="hybridMultilevel"/>
    <w:tmpl w:val="C9C6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305D2"/>
    <w:multiLevelType w:val="hybridMultilevel"/>
    <w:tmpl w:val="AA086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D7D89"/>
    <w:multiLevelType w:val="hybridMultilevel"/>
    <w:tmpl w:val="357E7660"/>
    <w:lvl w:ilvl="0" w:tplc="C45C87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330F5"/>
    <w:multiLevelType w:val="hybridMultilevel"/>
    <w:tmpl w:val="A92ED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55B9E"/>
    <w:multiLevelType w:val="hybridMultilevel"/>
    <w:tmpl w:val="F91E7FF8"/>
    <w:lvl w:ilvl="0" w:tplc="FF143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D5AB2"/>
    <w:multiLevelType w:val="hybridMultilevel"/>
    <w:tmpl w:val="31F6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23E82"/>
    <w:multiLevelType w:val="hybridMultilevel"/>
    <w:tmpl w:val="873EF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B2E30"/>
    <w:multiLevelType w:val="hybridMultilevel"/>
    <w:tmpl w:val="CA048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F3B00"/>
    <w:multiLevelType w:val="hybridMultilevel"/>
    <w:tmpl w:val="E01C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B5C76"/>
    <w:multiLevelType w:val="hybridMultilevel"/>
    <w:tmpl w:val="EC5E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C6E52"/>
    <w:multiLevelType w:val="hybridMultilevel"/>
    <w:tmpl w:val="E4ECD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36E0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91988"/>
    <w:multiLevelType w:val="hybridMultilevel"/>
    <w:tmpl w:val="37CE6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5061B"/>
    <w:multiLevelType w:val="hybridMultilevel"/>
    <w:tmpl w:val="1076DE82"/>
    <w:lvl w:ilvl="0" w:tplc="C498813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668E9"/>
    <w:multiLevelType w:val="hybridMultilevel"/>
    <w:tmpl w:val="613A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D25A8"/>
    <w:multiLevelType w:val="hybridMultilevel"/>
    <w:tmpl w:val="4C90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A040C"/>
    <w:multiLevelType w:val="hybridMultilevel"/>
    <w:tmpl w:val="DCC4D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81BA2"/>
    <w:multiLevelType w:val="hybridMultilevel"/>
    <w:tmpl w:val="7B40B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C6AD1"/>
    <w:multiLevelType w:val="hybridMultilevel"/>
    <w:tmpl w:val="62CEE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C7CD5"/>
    <w:multiLevelType w:val="hybridMultilevel"/>
    <w:tmpl w:val="931AB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C1969"/>
    <w:multiLevelType w:val="hybridMultilevel"/>
    <w:tmpl w:val="1F1E3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651529"/>
    <w:multiLevelType w:val="hybridMultilevel"/>
    <w:tmpl w:val="7CAE9A4C"/>
    <w:lvl w:ilvl="0" w:tplc="4FB43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10"/>
  </w:num>
  <w:num w:numId="5">
    <w:abstractNumId w:val="7"/>
  </w:num>
  <w:num w:numId="6">
    <w:abstractNumId w:val="19"/>
  </w:num>
  <w:num w:numId="7">
    <w:abstractNumId w:val="21"/>
  </w:num>
  <w:num w:numId="8">
    <w:abstractNumId w:val="1"/>
  </w:num>
  <w:num w:numId="9">
    <w:abstractNumId w:val="2"/>
  </w:num>
  <w:num w:numId="10">
    <w:abstractNumId w:val="11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6"/>
  </w:num>
  <w:num w:numId="17">
    <w:abstractNumId w:val="16"/>
  </w:num>
  <w:num w:numId="18">
    <w:abstractNumId w:val="13"/>
  </w:num>
  <w:num w:numId="19">
    <w:abstractNumId w:val="5"/>
  </w:num>
  <w:num w:numId="20">
    <w:abstractNumId w:val="17"/>
  </w:num>
  <w:num w:numId="21">
    <w:abstractNumId w:val="8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6537"/>
    <w:rsid w:val="0000130B"/>
    <w:rsid w:val="00006EC0"/>
    <w:rsid w:val="00047785"/>
    <w:rsid w:val="00062399"/>
    <w:rsid w:val="00090573"/>
    <w:rsid w:val="000B0578"/>
    <w:rsid w:val="000B4315"/>
    <w:rsid w:val="000C6537"/>
    <w:rsid w:val="000C6E2D"/>
    <w:rsid w:val="000E52BD"/>
    <w:rsid w:val="000F7C21"/>
    <w:rsid w:val="001012AF"/>
    <w:rsid w:val="00117A43"/>
    <w:rsid w:val="00124EBA"/>
    <w:rsid w:val="0016783E"/>
    <w:rsid w:val="00182741"/>
    <w:rsid w:val="001B3022"/>
    <w:rsid w:val="001C16EE"/>
    <w:rsid w:val="001E0532"/>
    <w:rsid w:val="001F3145"/>
    <w:rsid w:val="001F5CD9"/>
    <w:rsid w:val="00201736"/>
    <w:rsid w:val="002165B9"/>
    <w:rsid w:val="00220DCC"/>
    <w:rsid w:val="00222E51"/>
    <w:rsid w:val="00254F18"/>
    <w:rsid w:val="002661EA"/>
    <w:rsid w:val="00273AA2"/>
    <w:rsid w:val="0029248B"/>
    <w:rsid w:val="002B671C"/>
    <w:rsid w:val="002C59D8"/>
    <w:rsid w:val="003164DF"/>
    <w:rsid w:val="00333EF4"/>
    <w:rsid w:val="00342976"/>
    <w:rsid w:val="00381919"/>
    <w:rsid w:val="00393DD3"/>
    <w:rsid w:val="003B00C0"/>
    <w:rsid w:val="003B1FFD"/>
    <w:rsid w:val="004029C0"/>
    <w:rsid w:val="00414DE9"/>
    <w:rsid w:val="00472E53"/>
    <w:rsid w:val="00473909"/>
    <w:rsid w:val="004A3BA8"/>
    <w:rsid w:val="004A473C"/>
    <w:rsid w:val="004B7424"/>
    <w:rsid w:val="004C05E1"/>
    <w:rsid w:val="00530C8E"/>
    <w:rsid w:val="00532883"/>
    <w:rsid w:val="00571B6F"/>
    <w:rsid w:val="00572E11"/>
    <w:rsid w:val="00582F4A"/>
    <w:rsid w:val="0059490A"/>
    <w:rsid w:val="00596590"/>
    <w:rsid w:val="005A0CAC"/>
    <w:rsid w:val="005C7C33"/>
    <w:rsid w:val="005D03F1"/>
    <w:rsid w:val="005D6C94"/>
    <w:rsid w:val="005F4E2F"/>
    <w:rsid w:val="00604FB8"/>
    <w:rsid w:val="00646E34"/>
    <w:rsid w:val="00691F44"/>
    <w:rsid w:val="006943D0"/>
    <w:rsid w:val="006B28F1"/>
    <w:rsid w:val="006B7890"/>
    <w:rsid w:val="006D42F6"/>
    <w:rsid w:val="0078496B"/>
    <w:rsid w:val="00793401"/>
    <w:rsid w:val="007A0787"/>
    <w:rsid w:val="007F0D08"/>
    <w:rsid w:val="008152E2"/>
    <w:rsid w:val="00820A51"/>
    <w:rsid w:val="008326A0"/>
    <w:rsid w:val="008379B3"/>
    <w:rsid w:val="00852BDC"/>
    <w:rsid w:val="00857136"/>
    <w:rsid w:val="00882AD1"/>
    <w:rsid w:val="00882E8E"/>
    <w:rsid w:val="00883442"/>
    <w:rsid w:val="008A420E"/>
    <w:rsid w:val="008A7A60"/>
    <w:rsid w:val="008B0BE5"/>
    <w:rsid w:val="008D14B9"/>
    <w:rsid w:val="009262FA"/>
    <w:rsid w:val="00935C5C"/>
    <w:rsid w:val="009617EB"/>
    <w:rsid w:val="00963B4E"/>
    <w:rsid w:val="00966C42"/>
    <w:rsid w:val="009C14EC"/>
    <w:rsid w:val="009C5609"/>
    <w:rsid w:val="009D2089"/>
    <w:rsid w:val="009F0CA3"/>
    <w:rsid w:val="00A0662D"/>
    <w:rsid w:val="00A30649"/>
    <w:rsid w:val="00A3632B"/>
    <w:rsid w:val="00A42E55"/>
    <w:rsid w:val="00A53D4F"/>
    <w:rsid w:val="00A540F6"/>
    <w:rsid w:val="00A63605"/>
    <w:rsid w:val="00A76184"/>
    <w:rsid w:val="00AA65E8"/>
    <w:rsid w:val="00AA76E5"/>
    <w:rsid w:val="00AE2200"/>
    <w:rsid w:val="00B058B7"/>
    <w:rsid w:val="00B815F8"/>
    <w:rsid w:val="00B81E34"/>
    <w:rsid w:val="00B825F5"/>
    <w:rsid w:val="00B91B1B"/>
    <w:rsid w:val="00B95B08"/>
    <w:rsid w:val="00BA7D1D"/>
    <w:rsid w:val="00C12061"/>
    <w:rsid w:val="00C23ECC"/>
    <w:rsid w:val="00C30A99"/>
    <w:rsid w:val="00C3254B"/>
    <w:rsid w:val="00C560EE"/>
    <w:rsid w:val="00C97867"/>
    <w:rsid w:val="00CA0B1C"/>
    <w:rsid w:val="00CA54C4"/>
    <w:rsid w:val="00CD1466"/>
    <w:rsid w:val="00CD170D"/>
    <w:rsid w:val="00CE170C"/>
    <w:rsid w:val="00CE2598"/>
    <w:rsid w:val="00D16080"/>
    <w:rsid w:val="00D45493"/>
    <w:rsid w:val="00D6627C"/>
    <w:rsid w:val="00D7360E"/>
    <w:rsid w:val="00DA6B6C"/>
    <w:rsid w:val="00DB3369"/>
    <w:rsid w:val="00DB49A7"/>
    <w:rsid w:val="00DC2EB6"/>
    <w:rsid w:val="00DC4F5B"/>
    <w:rsid w:val="00E1413A"/>
    <w:rsid w:val="00E75E93"/>
    <w:rsid w:val="00E878FB"/>
    <w:rsid w:val="00E923F0"/>
    <w:rsid w:val="00E9303E"/>
    <w:rsid w:val="00E95C1F"/>
    <w:rsid w:val="00EA0CAD"/>
    <w:rsid w:val="00EA0E36"/>
    <w:rsid w:val="00EA76CA"/>
    <w:rsid w:val="00ED6B88"/>
    <w:rsid w:val="00EF17DE"/>
    <w:rsid w:val="00F03AB7"/>
    <w:rsid w:val="00F45151"/>
    <w:rsid w:val="00F45F3F"/>
    <w:rsid w:val="00F531C3"/>
    <w:rsid w:val="00F72DD3"/>
    <w:rsid w:val="00F81389"/>
    <w:rsid w:val="00FD5D88"/>
    <w:rsid w:val="00FD7851"/>
    <w:rsid w:val="00F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1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1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2883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532883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F451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unhideWhenUsed/>
    <w:rsid w:val="00F45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151"/>
    <w:pPr>
      <w:spacing w:after="0" w:line="240" w:lineRule="auto"/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F4515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E141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B1F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1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1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1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1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288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32883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F451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unhideWhenUsed/>
    <w:rsid w:val="00F45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151"/>
    <w:pPr>
      <w:spacing w:after="0" w:line="240" w:lineRule="auto"/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F4515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E141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B1F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1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1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207A-7468-4870-B702-4E85415F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PING (Clare Y Miller)</dc:creator>
  <cp:lastModifiedBy>NCSILC</cp:lastModifiedBy>
  <cp:revision>2</cp:revision>
  <cp:lastPrinted>2014-09-30T18:37:00Z</cp:lastPrinted>
  <dcterms:created xsi:type="dcterms:W3CDTF">2015-12-16T01:08:00Z</dcterms:created>
  <dcterms:modified xsi:type="dcterms:W3CDTF">2015-12-16T01:08:00Z</dcterms:modified>
</cp:coreProperties>
</file>